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5B49B" w14:textId="16E2313A" w:rsidR="00BB4BD0" w:rsidRPr="00BB4BD0" w:rsidRDefault="00BB4BD0" w:rsidP="00472F65">
      <w:pPr>
        <w:tabs>
          <w:tab w:val="left" w:pos="0"/>
        </w:tabs>
        <w:rPr>
          <w:b/>
          <w:sz w:val="36"/>
          <w:szCs w:val="36"/>
        </w:rPr>
      </w:pPr>
      <w:r>
        <w:rPr>
          <w:b/>
        </w:rPr>
        <w:t xml:space="preserve">             </w:t>
      </w:r>
      <w:r w:rsidR="00087918">
        <w:rPr>
          <w:b/>
        </w:rPr>
        <w:t xml:space="preserve">                                      </w:t>
      </w:r>
      <w:r w:rsidR="00574DA7">
        <w:rPr>
          <w:b/>
        </w:rPr>
        <w:t xml:space="preserve">     </w:t>
      </w:r>
      <w:r w:rsidR="00087918">
        <w:rPr>
          <w:b/>
        </w:rPr>
        <w:t xml:space="preserve">        </w:t>
      </w:r>
      <w:r>
        <w:rPr>
          <w:b/>
        </w:rPr>
        <w:t xml:space="preserve">  </w:t>
      </w:r>
      <w:r w:rsidR="00574DA7">
        <w:rPr>
          <w:b/>
          <w:sz w:val="36"/>
          <w:szCs w:val="36"/>
        </w:rPr>
        <w:t xml:space="preserve">Kentucky  </w:t>
      </w:r>
    </w:p>
    <w:p w14:paraId="28DE8EA1" w14:textId="77777777" w:rsidR="00BB4BD0" w:rsidRPr="00BB4BD0" w:rsidRDefault="00BB4BD0" w:rsidP="00472F65">
      <w:pPr>
        <w:tabs>
          <w:tab w:val="left" w:pos="0"/>
        </w:tabs>
        <w:rPr>
          <w:b/>
          <w:sz w:val="36"/>
          <w:szCs w:val="36"/>
        </w:rPr>
      </w:pPr>
      <w:r w:rsidRPr="00BB4BD0">
        <w:rPr>
          <w:b/>
          <w:sz w:val="36"/>
          <w:szCs w:val="36"/>
        </w:rPr>
        <w:t xml:space="preserve">                                            </w:t>
      </w:r>
      <w:r w:rsidR="00087918">
        <w:rPr>
          <w:b/>
          <w:sz w:val="36"/>
          <w:szCs w:val="36"/>
        </w:rPr>
        <w:t xml:space="preserve"> </w:t>
      </w:r>
      <w:r w:rsidRPr="00BB4BD0">
        <w:rPr>
          <w:b/>
          <w:sz w:val="36"/>
          <w:szCs w:val="36"/>
        </w:rPr>
        <w:t xml:space="preserve">    Jail </w:t>
      </w:r>
    </w:p>
    <w:p w14:paraId="7D1274C0" w14:textId="77777777" w:rsidR="00472F65" w:rsidRPr="00BB4BD0" w:rsidRDefault="00BB4BD0" w:rsidP="00472F65">
      <w:pPr>
        <w:tabs>
          <w:tab w:val="left" w:pos="0"/>
        </w:tabs>
        <w:rPr>
          <w:b/>
          <w:sz w:val="36"/>
          <w:szCs w:val="36"/>
        </w:rPr>
      </w:pPr>
      <w:r>
        <w:rPr>
          <w:b/>
          <w:sz w:val="36"/>
          <w:szCs w:val="36"/>
        </w:rPr>
        <w:t xml:space="preserve">                </w:t>
      </w:r>
      <w:r w:rsidRPr="00BB4BD0">
        <w:rPr>
          <w:b/>
          <w:sz w:val="36"/>
          <w:szCs w:val="36"/>
        </w:rPr>
        <w:t xml:space="preserve">       </w:t>
      </w:r>
      <w:r>
        <w:rPr>
          <w:b/>
          <w:sz w:val="36"/>
          <w:szCs w:val="36"/>
        </w:rPr>
        <w:t>Sexual Assault Awareness / PREA</w:t>
      </w:r>
    </w:p>
    <w:p w14:paraId="4815E7C7" w14:textId="77777777" w:rsidR="00472F65" w:rsidRPr="00BB4BD0" w:rsidRDefault="00472F65" w:rsidP="00472F65">
      <w:pPr>
        <w:tabs>
          <w:tab w:val="left" w:pos="0"/>
        </w:tabs>
        <w:rPr>
          <w:sz w:val="36"/>
          <w:szCs w:val="36"/>
        </w:rPr>
      </w:pPr>
      <w:r w:rsidRPr="00BB4BD0">
        <w:rPr>
          <w:sz w:val="36"/>
          <w:szCs w:val="36"/>
        </w:rPr>
        <w:tab/>
      </w:r>
    </w:p>
    <w:p w14:paraId="0B69AB37" w14:textId="77777777" w:rsidR="00472F65" w:rsidRPr="00BB4BD0" w:rsidRDefault="00D53224" w:rsidP="00472F65">
      <w:pPr>
        <w:tabs>
          <w:tab w:val="left" w:pos="0"/>
        </w:tabs>
        <w:rPr>
          <w:rFonts w:ascii="Arial" w:hAnsi="Arial" w:cs="Arial"/>
        </w:rPr>
      </w:pPr>
      <w:r w:rsidRPr="00BB4BD0">
        <w:rPr>
          <w:rFonts w:ascii="Arial" w:hAnsi="Arial" w:cs="Arial"/>
        </w:rPr>
        <w:t xml:space="preserve">The </w:t>
      </w:r>
      <w:r w:rsidR="00472F65" w:rsidRPr="00BB4BD0">
        <w:rPr>
          <w:rFonts w:ascii="Arial" w:hAnsi="Arial" w:cs="Arial"/>
        </w:rPr>
        <w:t>Prison Rape Elimination Act (PREA) is a law with the p</w:t>
      </w:r>
      <w:r w:rsidR="00BB4BD0" w:rsidRPr="00BB4BD0">
        <w:rPr>
          <w:rFonts w:ascii="Arial" w:hAnsi="Arial" w:cs="Arial"/>
        </w:rPr>
        <w:t>urpose of reducing the incidents</w:t>
      </w:r>
      <w:r w:rsidR="00472F65" w:rsidRPr="00BB4BD0">
        <w:rPr>
          <w:rFonts w:ascii="Arial" w:hAnsi="Arial" w:cs="Arial"/>
        </w:rPr>
        <w:t xml:space="preserve"> of rape and sexual assaults in correctional settings. </w:t>
      </w:r>
    </w:p>
    <w:p w14:paraId="6FDA225D" w14:textId="77777777" w:rsidR="0071016B" w:rsidRPr="00BB4BD0" w:rsidRDefault="0071016B" w:rsidP="00472F65">
      <w:pPr>
        <w:tabs>
          <w:tab w:val="left" w:pos="0"/>
        </w:tabs>
        <w:rPr>
          <w:rFonts w:ascii="Arial" w:hAnsi="Arial" w:cs="Arial"/>
        </w:rPr>
      </w:pPr>
    </w:p>
    <w:p w14:paraId="1E652B45" w14:textId="77777777" w:rsidR="0071016B" w:rsidRPr="00BB4BD0" w:rsidRDefault="00BB4BD0" w:rsidP="0071016B">
      <w:pPr>
        <w:tabs>
          <w:tab w:val="left" w:pos="0"/>
        </w:tabs>
        <w:rPr>
          <w:rFonts w:ascii="Arial" w:hAnsi="Arial" w:cs="Arial"/>
        </w:rPr>
      </w:pPr>
      <w:r w:rsidRPr="00BB4BD0">
        <w:rPr>
          <w:rFonts w:ascii="Arial" w:hAnsi="Arial" w:cs="Arial"/>
        </w:rPr>
        <w:t>The</w:t>
      </w:r>
      <w:r w:rsidRPr="00BB4BD0">
        <w:rPr>
          <w:rFonts w:ascii="Arial" w:hAnsi="Arial" w:cs="Arial"/>
          <w:b/>
        </w:rPr>
        <w:t xml:space="preserve"> Jail</w:t>
      </w:r>
      <w:r w:rsidRPr="00BB4BD0">
        <w:rPr>
          <w:rFonts w:ascii="Arial" w:hAnsi="Arial" w:cs="Arial"/>
        </w:rPr>
        <w:t xml:space="preserve"> has a zero-tolerance </w:t>
      </w:r>
      <w:r w:rsidR="0071016B" w:rsidRPr="00BB4BD0">
        <w:rPr>
          <w:rFonts w:ascii="Arial" w:hAnsi="Arial" w:cs="Arial"/>
        </w:rPr>
        <w:t>policy for sexual abuse and sexual harassment. What does thi</w:t>
      </w:r>
      <w:r w:rsidRPr="00BB4BD0">
        <w:rPr>
          <w:rFonts w:ascii="Arial" w:hAnsi="Arial" w:cs="Arial"/>
        </w:rPr>
        <w:t>s really mean? It means that you</w:t>
      </w:r>
      <w:r w:rsidR="0071016B" w:rsidRPr="00BB4BD0">
        <w:rPr>
          <w:rFonts w:ascii="Arial" w:hAnsi="Arial" w:cs="Arial"/>
        </w:rPr>
        <w:t xml:space="preserve"> have the right to be free from sexual abuse and sexual harassment by anyone at the facility, including detainee</w:t>
      </w:r>
      <w:r w:rsidRPr="00BB4BD0">
        <w:rPr>
          <w:rFonts w:ascii="Arial" w:hAnsi="Arial" w:cs="Arial"/>
        </w:rPr>
        <w:t>s</w:t>
      </w:r>
      <w:r w:rsidR="0071016B" w:rsidRPr="00BB4BD0">
        <w:rPr>
          <w:rFonts w:ascii="Arial" w:hAnsi="Arial" w:cs="Arial"/>
        </w:rPr>
        <w:t>, staff member</w:t>
      </w:r>
      <w:r w:rsidRPr="00BB4BD0">
        <w:rPr>
          <w:rFonts w:ascii="Arial" w:hAnsi="Arial" w:cs="Arial"/>
        </w:rPr>
        <w:t>s</w:t>
      </w:r>
      <w:r w:rsidR="0071016B" w:rsidRPr="00BB4BD0">
        <w:rPr>
          <w:rFonts w:ascii="Arial" w:hAnsi="Arial" w:cs="Arial"/>
        </w:rPr>
        <w:t>, volunteer</w:t>
      </w:r>
      <w:r w:rsidRPr="00BB4BD0">
        <w:rPr>
          <w:rFonts w:ascii="Arial" w:hAnsi="Arial" w:cs="Arial"/>
        </w:rPr>
        <w:t>s</w:t>
      </w:r>
      <w:r w:rsidR="0071016B" w:rsidRPr="00BB4BD0">
        <w:rPr>
          <w:rFonts w:ascii="Arial" w:hAnsi="Arial" w:cs="Arial"/>
        </w:rPr>
        <w:t>, or contractor</w:t>
      </w:r>
      <w:r w:rsidRPr="00BB4BD0">
        <w:rPr>
          <w:rFonts w:ascii="Arial" w:hAnsi="Arial" w:cs="Arial"/>
        </w:rPr>
        <w:t>s</w:t>
      </w:r>
      <w:r w:rsidR="0071016B" w:rsidRPr="00BB4BD0">
        <w:rPr>
          <w:rFonts w:ascii="Arial" w:hAnsi="Arial" w:cs="Arial"/>
        </w:rPr>
        <w:t xml:space="preserve">. No one has the right to sexually abuse or sexually harass you. </w:t>
      </w:r>
    </w:p>
    <w:p w14:paraId="2A39B5AF" w14:textId="77777777" w:rsidR="0071016B" w:rsidRPr="00BB4BD0" w:rsidRDefault="0071016B" w:rsidP="0071016B">
      <w:pPr>
        <w:tabs>
          <w:tab w:val="left" w:pos="0"/>
        </w:tabs>
        <w:rPr>
          <w:rFonts w:ascii="Arial" w:hAnsi="Arial" w:cs="Arial"/>
        </w:rPr>
      </w:pPr>
    </w:p>
    <w:p w14:paraId="02FBB639" w14:textId="77777777" w:rsidR="00472F65" w:rsidRPr="00BB4BD0" w:rsidRDefault="00472F65" w:rsidP="00472F65">
      <w:pPr>
        <w:tabs>
          <w:tab w:val="left" w:pos="0"/>
        </w:tabs>
        <w:rPr>
          <w:rFonts w:ascii="Arial" w:hAnsi="Arial" w:cs="Arial"/>
        </w:rPr>
      </w:pPr>
      <w:r w:rsidRPr="00BB4BD0">
        <w:rPr>
          <w:rFonts w:ascii="Arial" w:hAnsi="Arial" w:cs="Arial"/>
        </w:rPr>
        <w:t>While detained by th</w:t>
      </w:r>
      <w:r w:rsidR="00087918">
        <w:rPr>
          <w:rFonts w:ascii="Arial" w:hAnsi="Arial" w:cs="Arial"/>
        </w:rPr>
        <w:t>is</w:t>
      </w:r>
      <w:r w:rsidRPr="00BB4BD0">
        <w:rPr>
          <w:rFonts w:ascii="Arial" w:hAnsi="Arial" w:cs="Arial"/>
          <w:b/>
        </w:rPr>
        <w:t xml:space="preserve"> Jail</w:t>
      </w:r>
      <w:r w:rsidRPr="00BB4BD0">
        <w:rPr>
          <w:rFonts w:ascii="Arial" w:hAnsi="Arial" w:cs="Arial"/>
        </w:rPr>
        <w:t>, you have a right to be safe and free from sexual harassment and sexual assault.  Report all attempted assaults and a</w:t>
      </w:r>
      <w:r w:rsidR="00BB4BD0">
        <w:rPr>
          <w:rFonts w:ascii="Arial" w:hAnsi="Arial" w:cs="Arial"/>
        </w:rPr>
        <w:t>ssaults to a Correctional Officer</w:t>
      </w:r>
      <w:r w:rsidRPr="00BB4BD0">
        <w:rPr>
          <w:rFonts w:ascii="Arial" w:hAnsi="Arial" w:cs="Arial"/>
        </w:rPr>
        <w:t>, Supervisor, Nurse, Counselor, or other trusted staff member.</w:t>
      </w:r>
    </w:p>
    <w:p w14:paraId="0D8A4C4D" w14:textId="77777777" w:rsidR="00472F65" w:rsidRPr="00BB4BD0" w:rsidRDefault="00472F65" w:rsidP="00472F65">
      <w:pPr>
        <w:tabs>
          <w:tab w:val="left" w:pos="0"/>
        </w:tabs>
        <w:rPr>
          <w:rFonts w:ascii="Arial" w:hAnsi="Arial" w:cs="Arial"/>
        </w:rPr>
      </w:pPr>
    </w:p>
    <w:p w14:paraId="0D9DE42B" w14:textId="77777777" w:rsidR="00472F65" w:rsidRPr="00BB4BD0" w:rsidRDefault="00BB4BD0" w:rsidP="00472F65">
      <w:pPr>
        <w:tabs>
          <w:tab w:val="left" w:pos="0"/>
        </w:tabs>
        <w:rPr>
          <w:rFonts w:ascii="Arial" w:hAnsi="Arial" w:cs="Arial"/>
          <w:b/>
        </w:rPr>
      </w:pPr>
      <w:r w:rsidRPr="00BB4BD0">
        <w:rPr>
          <w:rFonts w:ascii="Arial" w:hAnsi="Arial" w:cs="Arial"/>
          <w:b/>
        </w:rPr>
        <w:t xml:space="preserve">Definitions: </w:t>
      </w:r>
    </w:p>
    <w:p w14:paraId="7D4706F5" w14:textId="77777777" w:rsidR="00D53224" w:rsidRPr="00BB4BD0" w:rsidRDefault="00D53224" w:rsidP="00472F65">
      <w:pPr>
        <w:tabs>
          <w:tab w:val="left" w:pos="0"/>
        </w:tabs>
        <w:rPr>
          <w:rFonts w:ascii="Arial" w:hAnsi="Arial" w:cs="Arial"/>
        </w:rPr>
      </w:pPr>
    </w:p>
    <w:p w14:paraId="28E2CDD5" w14:textId="77777777" w:rsidR="00472F65" w:rsidRPr="00BB4BD0" w:rsidRDefault="00472F65" w:rsidP="00472F65">
      <w:pPr>
        <w:tabs>
          <w:tab w:val="left" w:pos="0"/>
        </w:tabs>
        <w:rPr>
          <w:rFonts w:ascii="Arial" w:hAnsi="Arial" w:cs="Arial"/>
          <w:b/>
        </w:rPr>
      </w:pPr>
      <w:r w:rsidRPr="00BB4BD0">
        <w:rPr>
          <w:rFonts w:ascii="Arial" w:hAnsi="Arial" w:cs="Arial"/>
          <w:b/>
        </w:rPr>
        <w:t>Inmate-on-Inmate Sexual Abuse/Assault</w:t>
      </w:r>
    </w:p>
    <w:p w14:paraId="1FFF1C5A" w14:textId="77777777" w:rsidR="00D53224" w:rsidRPr="00BB4BD0" w:rsidRDefault="00D53224" w:rsidP="00472F65">
      <w:pPr>
        <w:tabs>
          <w:tab w:val="left" w:pos="0"/>
        </w:tabs>
        <w:rPr>
          <w:rFonts w:ascii="Arial" w:hAnsi="Arial" w:cs="Arial"/>
        </w:rPr>
      </w:pPr>
    </w:p>
    <w:p w14:paraId="18EF7679" w14:textId="77777777" w:rsidR="00472F65" w:rsidRPr="00BB4BD0" w:rsidRDefault="00472F65" w:rsidP="00472F65">
      <w:pPr>
        <w:tabs>
          <w:tab w:val="left" w:pos="0"/>
        </w:tabs>
        <w:rPr>
          <w:rFonts w:ascii="Arial" w:hAnsi="Arial" w:cs="Arial"/>
        </w:rPr>
      </w:pPr>
      <w:r w:rsidRPr="00BB4BD0">
        <w:rPr>
          <w:rFonts w:ascii="Arial" w:hAnsi="Arial" w:cs="Arial"/>
        </w:rPr>
        <w:t>One or more Inmates, by force, coercion or intimidation, engaging in or attempting to engage in: contact between the penis and the vagina or anus; contact between the mouth and the penis, vagina, or anus; penetration of the anal or genitalia opening of another person by hand, finger or any object; touching of the genitalia, anus, groin, breast, inner thighs, or buttocks either directly or through the clothing , with an intent to abuse, humiliate, harass, degrade or arouse or gratify the sexual desire of any person; or the use of threats, intimidation, or other actions or commutations by one or more inmates aimed to coercing or pressuring another Inmate to engage in a sexual act.</w:t>
      </w:r>
    </w:p>
    <w:p w14:paraId="35A0C844" w14:textId="77777777" w:rsidR="00472F65" w:rsidRPr="00BB4BD0" w:rsidRDefault="00472F65" w:rsidP="00472F65">
      <w:pPr>
        <w:tabs>
          <w:tab w:val="left" w:pos="0"/>
        </w:tabs>
        <w:rPr>
          <w:rFonts w:ascii="Arial" w:hAnsi="Arial" w:cs="Arial"/>
        </w:rPr>
      </w:pPr>
    </w:p>
    <w:p w14:paraId="742F970A" w14:textId="77777777" w:rsidR="00472F65" w:rsidRPr="00BB4BD0" w:rsidRDefault="00472F65" w:rsidP="00472F65">
      <w:pPr>
        <w:tabs>
          <w:tab w:val="left" w:pos="0"/>
        </w:tabs>
        <w:rPr>
          <w:rFonts w:ascii="Arial" w:hAnsi="Arial" w:cs="Arial"/>
          <w:b/>
        </w:rPr>
      </w:pPr>
      <w:r w:rsidRPr="00BB4BD0">
        <w:rPr>
          <w:rFonts w:ascii="Arial" w:hAnsi="Arial" w:cs="Arial"/>
          <w:b/>
        </w:rPr>
        <w:t>Staff-on-Inmate Sexual Abuse/Assault</w:t>
      </w:r>
    </w:p>
    <w:p w14:paraId="60C25FA1" w14:textId="77777777" w:rsidR="00472F65" w:rsidRPr="00BB4BD0" w:rsidRDefault="00472F65" w:rsidP="00472F65">
      <w:pPr>
        <w:tabs>
          <w:tab w:val="left" w:pos="0"/>
        </w:tabs>
        <w:rPr>
          <w:rFonts w:ascii="Arial" w:hAnsi="Arial" w:cs="Arial"/>
        </w:rPr>
      </w:pPr>
    </w:p>
    <w:p w14:paraId="1BDB8D37" w14:textId="77777777" w:rsidR="00DE6E74" w:rsidRPr="00BB4BD0" w:rsidRDefault="00472F65" w:rsidP="00472F65">
      <w:pPr>
        <w:tabs>
          <w:tab w:val="left" w:pos="0"/>
        </w:tabs>
        <w:rPr>
          <w:rFonts w:ascii="Arial" w:hAnsi="Arial" w:cs="Arial"/>
        </w:rPr>
      </w:pPr>
      <w:r w:rsidRPr="00BB4BD0">
        <w:rPr>
          <w:rFonts w:ascii="Arial" w:hAnsi="Arial" w:cs="Arial"/>
        </w:rPr>
        <w:t xml:space="preserve">One or more staff member(s), volunteer(s), or contract personal engaging in or attempting to engage in: contact between the penis and the vagina or anus; contact between the mouth and the penis, vagina, or anus; penetration of the anal or genitalia opening of another person by hand, finger or any object; touching of the genitalia, anus, groin, breast, inner thighs, or buttocks either directly or through the clothing, except in the context of proper searches and medical examinations; the use of threats, intimidation, harassment, indecent, profane or abusive language, or other actions (including unnecessary visual surveillance) or  communications aimed at coercing or pressuring an inmate to engage in a sexual act; or repeated verbal statements  or comments about body or clothing, or profane or obscene language or gestures.  Sexual conduct of any type between staff and inmates amounts to sexual abuse, regardless of whether consent exists. </w:t>
      </w:r>
    </w:p>
    <w:p w14:paraId="50C535C5" w14:textId="77777777" w:rsidR="00DE6E74" w:rsidRPr="00BB4BD0" w:rsidRDefault="00DE6E74" w:rsidP="00472F65">
      <w:pPr>
        <w:tabs>
          <w:tab w:val="left" w:pos="0"/>
        </w:tabs>
        <w:rPr>
          <w:rFonts w:ascii="Arial" w:hAnsi="Arial" w:cs="Arial"/>
        </w:rPr>
      </w:pPr>
    </w:p>
    <w:p w14:paraId="38ACA8A6" w14:textId="77777777" w:rsidR="00472F65" w:rsidRPr="00BB4BD0" w:rsidRDefault="00472F65" w:rsidP="00472F65">
      <w:pPr>
        <w:tabs>
          <w:tab w:val="left" w:pos="0"/>
        </w:tabs>
        <w:rPr>
          <w:rFonts w:ascii="Arial" w:hAnsi="Arial" w:cs="Arial"/>
        </w:rPr>
      </w:pPr>
      <w:r w:rsidRPr="00BB4BD0">
        <w:rPr>
          <w:rFonts w:ascii="Arial" w:hAnsi="Arial" w:cs="Arial"/>
        </w:rPr>
        <w:t>Sexual abuse/assault of inmates by staff or other inmates is an inappropriate use of power and is prohibited by the</w:t>
      </w:r>
      <w:r w:rsidR="00BB4BD0" w:rsidRPr="00BB4BD0">
        <w:rPr>
          <w:rFonts w:ascii="Arial" w:hAnsi="Arial" w:cs="Arial"/>
          <w:b/>
        </w:rPr>
        <w:t xml:space="preserve"> Jail</w:t>
      </w:r>
      <w:r w:rsidR="00BB4BD0">
        <w:rPr>
          <w:rFonts w:ascii="Arial" w:hAnsi="Arial" w:cs="Arial"/>
        </w:rPr>
        <w:t xml:space="preserve"> </w:t>
      </w:r>
      <w:r w:rsidRPr="00BB4BD0">
        <w:rPr>
          <w:rFonts w:ascii="Arial" w:hAnsi="Arial" w:cs="Arial"/>
        </w:rPr>
        <w:t>and the law.</w:t>
      </w:r>
    </w:p>
    <w:p w14:paraId="52CEB93A" w14:textId="77777777" w:rsidR="00472F65" w:rsidRPr="00BB4BD0" w:rsidRDefault="00472F65" w:rsidP="00472F65">
      <w:pPr>
        <w:tabs>
          <w:tab w:val="left" w:pos="0"/>
        </w:tabs>
        <w:rPr>
          <w:rFonts w:ascii="Arial" w:hAnsi="Arial" w:cs="Arial"/>
        </w:rPr>
      </w:pPr>
    </w:p>
    <w:p w14:paraId="5FA4C680" w14:textId="77777777" w:rsidR="0071016B" w:rsidRPr="00BB4BD0" w:rsidRDefault="0071016B" w:rsidP="0071016B">
      <w:pPr>
        <w:tabs>
          <w:tab w:val="left" w:pos="0"/>
        </w:tabs>
        <w:rPr>
          <w:rFonts w:ascii="Arial" w:hAnsi="Arial" w:cs="Arial"/>
          <w:b/>
        </w:rPr>
      </w:pPr>
      <w:r w:rsidRPr="00BB4BD0">
        <w:rPr>
          <w:rFonts w:ascii="Arial" w:hAnsi="Arial" w:cs="Arial"/>
          <w:b/>
        </w:rPr>
        <w:t>Sexual Harassment</w:t>
      </w:r>
    </w:p>
    <w:p w14:paraId="4F6013EF" w14:textId="77777777" w:rsidR="0071016B" w:rsidRPr="00BB4BD0" w:rsidRDefault="0071016B" w:rsidP="0071016B">
      <w:pPr>
        <w:tabs>
          <w:tab w:val="left" w:pos="0"/>
        </w:tabs>
        <w:rPr>
          <w:rFonts w:ascii="Arial" w:hAnsi="Arial" w:cs="Arial"/>
        </w:rPr>
      </w:pPr>
    </w:p>
    <w:p w14:paraId="33E9A632" w14:textId="77777777" w:rsidR="0071016B" w:rsidRPr="00BB4BD0" w:rsidRDefault="0071016B" w:rsidP="0071016B">
      <w:pPr>
        <w:tabs>
          <w:tab w:val="left" w:pos="0"/>
        </w:tabs>
        <w:rPr>
          <w:rFonts w:ascii="Arial" w:hAnsi="Arial" w:cs="Arial"/>
        </w:rPr>
      </w:pPr>
      <w:r w:rsidRPr="00BB4BD0">
        <w:rPr>
          <w:rFonts w:ascii="Arial" w:hAnsi="Arial" w:cs="Arial"/>
        </w:rPr>
        <w:t>Repeated and unwelcome comments or gestures of a sexual nature, including demeaning references to gender, sexually suggestive or derogatory comments about body or clothing, or obscene language or gestures.</w:t>
      </w:r>
    </w:p>
    <w:p w14:paraId="259994FF" w14:textId="77777777" w:rsidR="0071016B" w:rsidRPr="00BB4BD0" w:rsidRDefault="0071016B" w:rsidP="0071016B">
      <w:pPr>
        <w:tabs>
          <w:tab w:val="left" w:pos="0"/>
        </w:tabs>
        <w:rPr>
          <w:rFonts w:ascii="Arial" w:hAnsi="Arial" w:cs="Arial"/>
        </w:rPr>
      </w:pPr>
    </w:p>
    <w:p w14:paraId="0FF5C365" w14:textId="77777777" w:rsidR="0071016B" w:rsidRPr="00BB4BD0" w:rsidRDefault="0071016B" w:rsidP="0071016B">
      <w:pPr>
        <w:tabs>
          <w:tab w:val="left" w:pos="0"/>
        </w:tabs>
        <w:rPr>
          <w:rFonts w:ascii="Arial" w:hAnsi="Arial" w:cs="Arial"/>
        </w:rPr>
      </w:pPr>
      <w:r w:rsidRPr="00BB4BD0">
        <w:rPr>
          <w:rFonts w:ascii="Arial" w:hAnsi="Arial" w:cs="Arial"/>
        </w:rPr>
        <w:t>Repeated and unwelcome sexual advances; requests for sexual favors; or verbal comments, gestures, or actions of a derogatory or offensive sexual nature.</w:t>
      </w:r>
    </w:p>
    <w:p w14:paraId="6255BB7A" w14:textId="77777777" w:rsidR="0071016B" w:rsidRPr="00BB4BD0" w:rsidRDefault="0071016B" w:rsidP="0071016B">
      <w:pPr>
        <w:tabs>
          <w:tab w:val="left" w:pos="0"/>
        </w:tabs>
        <w:rPr>
          <w:rFonts w:ascii="Arial" w:hAnsi="Arial" w:cs="Arial"/>
        </w:rPr>
      </w:pPr>
    </w:p>
    <w:p w14:paraId="0E062398" w14:textId="77777777" w:rsidR="00472F65" w:rsidRPr="00BB4BD0" w:rsidRDefault="00472F65" w:rsidP="00472F65">
      <w:pPr>
        <w:tabs>
          <w:tab w:val="left" w:pos="0"/>
        </w:tabs>
        <w:rPr>
          <w:rFonts w:ascii="Arial" w:hAnsi="Arial" w:cs="Arial"/>
          <w:b/>
        </w:rPr>
      </w:pPr>
      <w:r w:rsidRPr="00BB4BD0">
        <w:rPr>
          <w:rFonts w:ascii="Arial" w:hAnsi="Arial" w:cs="Arial"/>
          <w:b/>
        </w:rPr>
        <w:t>Prohibited Acts</w:t>
      </w:r>
    </w:p>
    <w:p w14:paraId="1C9043C1" w14:textId="77777777" w:rsidR="00472F65" w:rsidRPr="00BB4BD0" w:rsidRDefault="00472F65" w:rsidP="00472F65">
      <w:pPr>
        <w:tabs>
          <w:tab w:val="left" w:pos="0"/>
        </w:tabs>
        <w:rPr>
          <w:rFonts w:ascii="Arial" w:hAnsi="Arial" w:cs="Arial"/>
        </w:rPr>
      </w:pPr>
    </w:p>
    <w:p w14:paraId="65840C2B" w14:textId="77777777" w:rsidR="00472F65" w:rsidRPr="00BB4BD0" w:rsidRDefault="00472F65" w:rsidP="00472F65">
      <w:pPr>
        <w:tabs>
          <w:tab w:val="left" w:pos="0"/>
        </w:tabs>
        <w:rPr>
          <w:rFonts w:ascii="Arial" w:hAnsi="Arial" w:cs="Arial"/>
        </w:rPr>
      </w:pPr>
      <w:r w:rsidRPr="00BB4BD0">
        <w:rPr>
          <w:rFonts w:ascii="Arial" w:hAnsi="Arial" w:cs="Arial"/>
        </w:rPr>
        <w:t>Sexual abuse/assa</w:t>
      </w:r>
      <w:r w:rsidR="00BB4BD0">
        <w:rPr>
          <w:rFonts w:ascii="Arial" w:hAnsi="Arial" w:cs="Arial"/>
        </w:rPr>
        <w:t>ult is a crime and this Jail</w:t>
      </w:r>
      <w:r w:rsidRPr="00BB4BD0">
        <w:rPr>
          <w:rFonts w:ascii="Arial" w:hAnsi="Arial" w:cs="Arial"/>
        </w:rPr>
        <w:t xml:space="preserve"> has a </w:t>
      </w:r>
      <w:r w:rsidR="00BB4BD0" w:rsidRPr="00BB4BD0">
        <w:rPr>
          <w:rFonts w:ascii="Arial" w:hAnsi="Arial" w:cs="Arial"/>
        </w:rPr>
        <w:t>zero-tolerance</w:t>
      </w:r>
      <w:r w:rsidRPr="00BB4BD0">
        <w:rPr>
          <w:rFonts w:ascii="Arial" w:hAnsi="Arial" w:cs="Arial"/>
        </w:rPr>
        <w:t xml:space="preserve"> policy for sexual assaults and abuse.  An inmate or staff member who commits sexual assault shall be punished administratively and may be subject to criminal prosecution.</w:t>
      </w:r>
    </w:p>
    <w:p w14:paraId="15D3AB49" w14:textId="77777777" w:rsidR="00472F65" w:rsidRPr="00BB4BD0" w:rsidRDefault="00472F65" w:rsidP="00472F65">
      <w:pPr>
        <w:tabs>
          <w:tab w:val="left" w:pos="0"/>
        </w:tabs>
        <w:rPr>
          <w:rFonts w:ascii="Arial" w:hAnsi="Arial" w:cs="Arial"/>
        </w:rPr>
      </w:pPr>
    </w:p>
    <w:p w14:paraId="745EC4F1" w14:textId="77777777" w:rsidR="00AA3BD6" w:rsidRPr="00BB4BD0" w:rsidRDefault="00C72DDB" w:rsidP="00AA3BD6">
      <w:pPr>
        <w:tabs>
          <w:tab w:val="left" w:pos="0"/>
        </w:tabs>
        <w:rPr>
          <w:rFonts w:ascii="Arial" w:hAnsi="Arial" w:cs="Arial"/>
        </w:rPr>
      </w:pPr>
      <w:r w:rsidRPr="00BB4BD0">
        <w:rPr>
          <w:rFonts w:ascii="Arial" w:hAnsi="Arial" w:cs="Arial"/>
        </w:rPr>
        <w:t xml:space="preserve">Consensual sexual activity </w:t>
      </w:r>
      <w:r w:rsidR="00BB4BD0">
        <w:rPr>
          <w:rFonts w:ascii="Arial" w:hAnsi="Arial" w:cs="Arial"/>
        </w:rPr>
        <w:t xml:space="preserve">between inmates </w:t>
      </w:r>
      <w:r w:rsidRPr="00BB4BD0">
        <w:rPr>
          <w:rFonts w:ascii="Arial" w:hAnsi="Arial" w:cs="Arial"/>
        </w:rPr>
        <w:t xml:space="preserve">is not a PREA violation but </w:t>
      </w:r>
      <w:r w:rsidR="00AA3BD6" w:rsidRPr="00BB4BD0">
        <w:rPr>
          <w:rFonts w:ascii="Arial" w:hAnsi="Arial" w:cs="Arial"/>
        </w:rPr>
        <w:t>is prohibited and subject to administrative and disciplinary sanctions under the</w:t>
      </w:r>
      <w:r w:rsidRPr="00BB4BD0">
        <w:rPr>
          <w:rFonts w:ascii="Arial" w:hAnsi="Arial" w:cs="Arial"/>
        </w:rPr>
        <w:t xml:space="preserve"> Jail’s </w:t>
      </w:r>
      <w:r w:rsidR="00F0003E" w:rsidRPr="00BB4BD0">
        <w:rPr>
          <w:rFonts w:ascii="Arial" w:hAnsi="Arial" w:cs="Arial"/>
        </w:rPr>
        <w:t>zero tolerance</w:t>
      </w:r>
      <w:r w:rsidRPr="00BB4BD0">
        <w:rPr>
          <w:rFonts w:ascii="Arial" w:hAnsi="Arial" w:cs="Arial"/>
        </w:rPr>
        <w:t xml:space="preserve"> policy.</w:t>
      </w:r>
    </w:p>
    <w:p w14:paraId="72B63EF1" w14:textId="77777777" w:rsidR="00C72DDB" w:rsidRPr="00BB4BD0" w:rsidRDefault="00C72DDB" w:rsidP="00472F65">
      <w:pPr>
        <w:tabs>
          <w:tab w:val="left" w:pos="0"/>
        </w:tabs>
        <w:rPr>
          <w:rFonts w:ascii="Arial" w:hAnsi="Arial" w:cs="Arial"/>
        </w:rPr>
      </w:pPr>
    </w:p>
    <w:p w14:paraId="5499AB3F" w14:textId="77777777" w:rsidR="00472F65" w:rsidRPr="00BB4BD0" w:rsidRDefault="00472F65" w:rsidP="00472F65">
      <w:pPr>
        <w:tabs>
          <w:tab w:val="left" w:pos="0"/>
        </w:tabs>
        <w:rPr>
          <w:rFonts w:ascii="Arial" w:hAnsi="Arial" w:cs="Arial"/>
        </w:rPr>
      </w:pPr>
      <w:r w:rsidRPr="00BB4BD0">
        <w:rPr>
          <w:rFonts w:ascii="Arial" w:hAnsi="Arial" w:cs="Arial"/>
        </w:rPr>
        <w:t xml:space="preserve">Victimized inmates </w:t>
      </w:r>
      <w:r w:rsidR="006C262D" w:rsidRPr="00BB4BD0">
        <w:rPr>
          <w:rFonts w:ascii="Arial" w:hAnsi="Arial" w:cs="Arial"/>
        </w:rPr>
        <w:t>will</w:t>
      </w:r>
      <w:r w:rsidRPr="00BB4BD0">
        <w:rPr>
          <w:rFonts w:ascii="Arial" w:hAnsi="Arial" w:cs="Arial"/>
        </w:rPr>
        <w:t xml:space="preserve"> not be subject to disciplinary action for reporting sexual abuse or for participating in sexual activity as a result of force, coercion, threats, or fear of force.  </w:t>
      </w:r>
    </w:p>
    <w:p w14:paraId="264B67EE" w14:textId="77777777" w:rsidR="00A6180E" w:rsidRPr="00BB4BD0" w:rsidRDefault="00A6180E" w:rsidP="00472F65">
      <w:pPr>
        <w:tabs>
          <w:tab w:val="left" w:pos="0"/>
        </w:tabs>
        <w:rPr>
          <w:rFonts w:ascii="Arial" w:hAnsi="Arial" w:cs="Arial"/>
        </w:rPr>
      </w:pPr>
    </w:p>
    <w:p w14:paraId="35DED959" w14:textId="77777777" w:rsidR="00A6180E" w:rsidRPr="00BB4BD0" w:rsidRDefault="00A6180E" w:rsidP="00472F65">
      <w:pPr>
        <w:tabs>
          <w:tab w:val="left" w:pos="0"/>
        </w:tabs>
        <w:rPr>
          <w:rFonts w:ascii="Arial" w:hAnsi="Arial" w:cs="Arial"/>
        </w:rPr>
      </w:pPr>
      <w:r w:rsidRPr="00BB4BD0">
        <w:rPr>
          <w:rFonts w:ascii="Arial" w:hAnsi="Arial" w:cs="Arial"/>
        </w:rPr>
        <w:t>You will be subject to disciplinary sanctions and or criminally charged for false allegations of sexual harassment and sexual abuse by inmates, employees, contractors or volunteers.</w:t>
      </w:r>
    </w:p>
    <w:p w14:paraId="4144F48A" w14:textId="77777777" w:rsidR="000231C5" w:rsidRPr="00BB4BD0" w:rsidRDefault="000231C5" w:rsidP="00472F65">
      <w:pPr>
        <w:tabs>
          <w:tab w:val="left" w:pos="0"/>
        </w:tabs>
        <w:rPr>
          <w:rFonts w:ascii="Arial" w:hAnsi="Arial" w:cs="Arial"/>
        </w:rPr>
      </w:pPr>
    </w:p>
    <w:p w14:paraId="0D66175F" w14:textId="77777777" w:rsidR="00472F65" w:rsidRPr="00BB4BD0" w:rsidRDefault="00472F65" w:rsidP="00472F65">
      <w:pPr>
        <w:tabs>
          <w:tab w:val="left" w:pos="0"/>
        </w:tabs>
        <w:rPr>
          <w:rFonts w:ascii="Arial" w:hAnsi="Arial" w:cs="Arial"/>
          <w:b/>
        </w:rPr>
      </w:pPr>
      <w:r w:rsidRPr="00BB4BD0">
        <w:rPr>
          <w:rFonts w:ascii="Arial" w:hAnsi="Arial" w:cs="Arial"/>
          <w:b/>
        </w:rPr>
        <w:t>Incarceration as a Safe Environment</w:t>
      </w:r>
    </w:p>
    <w:p w14:paraId="209B44B2" w14:textId="77777777" w:rsidR="00472F65" w:rsidRPr="00BB4BD0" w:rsidRDefault="00472F65" w:rsidP="00472F65">
      <w:pPr>
        <w:tabs>
          <w:tab w:val="left" w:pos="0"/>
        </w:tabs>
        <w:rPr>
          <w:rFonts w:ascii="Arial" w:hAnsi="Arial" w:cs="Arial"/>
        </w:rPr>
      </w:pPr>
    </w:p>
    <w:p w14:paraId="7FA72871" w14:textId="77777777" w:rsidR="00472F65" w:rsidRPr="00BB4BD0" w:rsidRDefault="00472F65" w:rsidP="00472F65">
      <w:pPr>
        <w:tabs>
          <w:tab w:val="left" w:pos="0"/>
        </w:tabs>
        <w:rPr>
          <w:rFonts w:ascii="Arial" w:hAnsi="Arial" w:cs="Arial"/>
        </w:rPr>
      </w:pPr>
      <w:r w:rsidRPr="00BB4BD0">
        <w:rPr>
          <w:rFonts w:ascii="Arial" w:hAnsi="Arial" w:cs="Arial"/>
        </w:rPr>
        <w:t>While you are incarcerated, no one has the right</w:t>
      </w:r>
      <w:r w:rsidR="00D53224" w:rsidRPr="00BB4BD0">
        <w:rPr>
          <w:rFonts w:ascii="Arial" w:hAnsi="Arial" w:cs="Arial"/>
        </w:rPr>
        <w:t xml:space="preserve"> to pressure you to engage in </w:t>
      </w:r>
      <w:r w:rsidRPr="00BB4BD0">
        <w:rPr>
          <w:rFonts w:ascii="Arial" w:hAnsi="Arial" w:cs="Arial"/>
        </w:rPr>
        <w:t>sexual acts or engage in unwanted sexual behavior regardless of your age, size, race</w:t>
      </w:r>
      <w:r w:rsidR="00BB4BD0">
        <w:rPr>
          <w:rFonts w:ascii="Arial" w:hAnsi="Arial" w:cs="Arial"/>
        </w:rPr>
        <w:t>, gender</w:t>
      </w:r>
      <w:r w:rsidRPr="00BB4BD0">
        <w:rPr>
          <w:rFonts w:ascii="Arial" w:hAnsi="Arial" w:cs="Arial"/>
        </w:rPr>
        <w:t xml:space="preserve"> or ethnicity.  Regardless of your sexual orientation or gender identity, you have the right to be safe fro</w:t>
      </w:r>
      <w:r w:rsidR="00D53224" w:rsidRPr="00BB4BD0">
        <w:rPr>
          <w:rFonts w:ascii="Arial" w:hAnsi="Arial" w:cs="Arial"/>
        </w:rPr>
        <w:t xml:space="preserve">m unwanted sexual advances and </w:t>
      </w:r>
      <w:r w:rsidRPr="00BB4BD0">
        <w:rPr>
          <w:rFonts w:ascii="Arial" w:hAnsi="Arial" w:cs="Arial"/>
        </w:rPr>
        <w:t>acts.</w:t>
      </w:r>
    </w:p>
    <w:p w14:paraId="4AC777B4" w14:textId="77777777" w:rsidR="00472F65" w:rsidRPr="00BB4BD0" w:rsidRDefault="00472F65" w:rsidP="00472F65">
      <w:pPr>
        <w:tabs>
          <w:tab w:val="left" w:pos="0"/>
        </w:tabs>
        <w:rPr>
          <w:rFonts w:ascii="Arial" w:hAnsi="Arial" w:cs="Arial"/>
        </w:rPr>
      </w:pPr>
    </w:p>
    <w:p w14:paraId="61480995" w14:textId="77777777" w:rsidR="00472F65" w:rsidRPr="00BB4BD0" w:rsidRDefault="00472F65" w:rsidP="00472F65">
      <w:pPr>
        <w:tabs>
          <w:tab w:val="left" w:pos="0"/>
        </w:tabs>
        <w:rPr>
          <w:rFonts w:ascii="Arial" w:hAnsi="Arial" w:cs="Arial"/>
          <w:b/>
        </w:rPr>
      </w:pPr>
      <w:r w:rsidRPr="00BB4BD0">
        <w:rPr>
          <w:rFonts w:ascii="Arial" w:hAnsi="Arial" w:cs="Arial"/>
          <w:b/>
        </w:rPr>
        <w:t>Confidentially</w:t>
      </w:r>
    </w:p>
    <w:p w14:paraId="23A48720" w14:textId="77777777" w:rsidR="00472F65" w:rsidRPr="00BB4BD0" w:rsidRDefault="00472F65" w:rsidP="00472F65">
      <w:pPr>
        <w:tabs>
          <w:tab w:val="left" w:pos="0"/>
        </w:tabs>
        <w:rPr>
          <w:rFonts w:ascii="Arial" w:hAnsi="Arial" w:cs="Arial"/>
        </w:rPr>
      </w:pPr>
      <w:r w:rsidRPr="00BB4BD0">
        <w:rPr>
          <w:rFonts w:ascii="Arial" w:hAnsi="Arial" w:cs="Arial"/>
        </w:rPr>
        <w:tab/>
      </w:r>
      <w:r w:rsidRPr="00BB4BD0">
        <w:rPr>
          <w:rFonts w:ascii="Arial" w:hAnsi="Arial" w:cs="Arial"/>
        </w:rPr>
        <w:tab/>
      </w:r>
    </w:p>
    <w:p w14:paraId="79E0A2F9" w14:textId="77777777" w:rsidR="00472F65" w:rsidRPr="00BB4BD0" w:rsidRDefault="00472F65" w:rsidP="00472F65">
      <w:pPr>
        <w:tabs>
          <w:tab w:val="left" w:pos="0"/>
        </w:tabs>
        <w:rPr>
          <w:rFonts w:ascii="Arial" w:hAnsi="Arial" w:cs="Arial"/>
        </w:rPr>
      </w:pPr>
      <w:r w:rsidRPr="00BB4BD0">
        <w:rPr>
          <w:rFonts w:ascii="Arial" w:hAnsi="Arial" w:cs="Arial"/>
        </w:rPr>
        <w:t>Information concerning the identity of an inmate victim reporting a sexual</w:t>
      </w:r>
      <w:r w:rsidR="00D53224" w:rsidRPr="00BB4BD0">
        <w:rPr>
          <w:rFonts w:ascii="Arial" w:hAnsi="Arial" w:cs="Arial"/>
        </w:rPr>
        <w:t xml:space="preserve"> </w:t>
      </w:r>
      <w:r w:rsidRPr="00BB4BD0">
        <w:rPr>
          <w:rFonts w:ascii="Arial" w:hAnsi="Arial" w:cs="Arial"/>
        </w:rPr>
        <w:t xml:space="preserve">assault, and the facts of the report itself, shall be limited to those who have the </w:t>
      </w:r>
      <w:r w:rsidR="00D53224" w:rsidRPr="00BB4BD0">
        <w:rPr>
          <w:rFonts w:ascii="Arial" w:hAnsi="Arial" w:cs="Arial"/>
        </w:rPr>
        <w:t xml:space="preserve">need-to-know in order to make </w:t>
      </w:r>
      <w:r w:rsidRPr="00BB4BD0">
        <w:rPr>
          <w:rFonts w:ascii="Arial" w:hAnsi="Arial" w:cs="Arial"/>
        </w:rPr>
        <w:t xml:space="preserve">decisions concerning the inmate victim’s </w:t>
      </w:r>
      <w:r w:rsidR="00C019B0">
        <w:rPr>
          <w:rFonts w:ascii="Arial" w:hAnsi="Arial" w:cs="Arial"/>
        </w:rPr>
        <w:t xml:space="preserve">welfare and for law enforcement </w:t>
      </w:r>
      <w:r w:rsidRPr="00BB4BD0">
        <w:rPr>
          <w:rFonts w:ascii="Arial" w:hAnsi="Arial" w:cs="Arial"/>
        </w:rPr>
        <w:t>investigative purposes.</w:t>
      </w:r>
    </w:p>
    <w:p w14:paraId="39D92E2F" w14:textId="77777777" w:rsidR="00D53224" w:rsidRPr="00BB4BD0" w:rsidRDefault="00D53224" w:rsidP="00472F65">
      <w:pPr>
        <w:tabs>
          <w:tab w:val="left" w:pos="0"/>
        </w:tabs>
        <w:rPr>
          <w:rFonts w:ascii="Arial" w:hAnsi="Arial" w:cs="Arial"/>
        </w:rPr>
      </w:pPr>
    </w:p>
    <w:p w14:paraId="5BCD8123" w14:textId="77777777" w:rsidR="00472F65" w:rsidRPr="00BB4BD0" w:rsidRDefault="00472F65" w:rsidP="00472F65">
      <w:pPr>
        <w:tabs>
          <w:tab w:val="left" w:pos="0"/>
        </w:tabs>
        <w:rPr>
          <w:rFonts w:ascii="Arial" w:hAnsi="Arial" w:cs="Arial"/>
          <w:b/>
        </w:rPr>
      </w:pPr>
      <w:r w:rsidRPr="00BB4BD0">
        <w:rPr>
          <w:rFonts w:ascii="Arial" w:hAnsi="Arial" w:cs="Arial"/>
          <w:b/>
        </w:rPr>
        <w:t>Avoiding Sexual Assault</w:t>
      </w:r>
    </w:p>
    <w:p w14:paraId="75E0012A" w14:textId="77777777" w:rsidR="00472F65" w:rsidRPr="00BB4BD0" w:rsidRDefault="00472F65" w:rsidP="00472F65">
      <w:pPr>
        <w:tabs>
          <w:tab w:val="left" w:pos="0"/>
        </w:tabs>
        <w:rPr>
          <w:rFonts w:ascii="Arial" w:hAnsi="Arial" w:cs="Arial"/>
        </w:rPr>
      </w:pPr>
    </w:p>
    <w:p w14:paraId="2D99A637" w14:textId="77777777" w:rsidR="00472F65" w:rsidRPr="00BB4BD0" w:rsidRDefault="00472F65" w:rsidP="00472F65">
      <w:pPr>
        <w:tabs>
          <w:tab w:val="left" w:pos="0"/>
        </w:tabs>
        <w:rPr>
          <w:rFonts w:ascii="Arial" w:hAnsi="Arial" w:cs="Arial"/>
        </w:rPr>
      </w:pPr>
      <w:r w:rsidRPr="00BB4BD0">
        <w:rPr>
          <w:rFonts w:ascii="Arial" w:hAnsi="Arial" w:cs="Arial"/>
        </w:rPr>
        <w:lastRenderedPageBreak/>
        <w:t>Sexual assault is never the victim’s fault.  Knowing the warning signs and red</w:t>
      </w:r>
      <w:r w:rsidR="00D53224" w:rsidRPr="00BB4BD0">
        <w:rPr>
          <w:rFonts w:ascii="Arial" w:hAnsi="Arial" w:cs="Arial"/>
        </w:rPr>
        <w:t xml:space="preserve"> </w:t>
      </w:r>
      <w:r w:rsidRPr="00BB4BD0">
        <w:rPr>
          <w:rFonts w:ascii="Arial" w:hAnsi="Arial" w:cs="Arial"/>
        </w:rPr>
        <w:t>flags can help you stay alert and aware:</w:t>
      </w:r>
    </w:p>
    <w:p w14:paraId="7A8A4C7E" w14:textId="77777777" w:rsidR="00472F65" w:rsidRPr="00BB4BD0" w:rsidRDefault="00472F65" w:rsidP="00472F65">
      <w:pPr>
        <w:tabs>
          <w:tab w:val="left" w:pos="0"/>
        </w:tabs>
        <w:rPr>
          <w:rFonts w:ascii="Arial" w:hAnsi="Arial" w:cs="Arial"/>
        </w:rPr>
      </w:pPr>
      <w:r w:rsidRPr="00BB4BD0">
        <w:rPr>
          <w:rFonts w:ascii="Arial" w:hAnsi="Arial" w:cs="Arial"/>
        </w:rPr>
        <w:tab/>
      </w:r>
      <w:r w:rsidRPr="00BB4BD0">
        <w:rPr>
          <w:rFonts w:ascii="Arial" w:hAnsi="Arial" w:cs="Arial"/>
        </w:rPr>
        <w:tab/>
      </w:r>
    </w:p>
    <w:p w14:paraId="26A566AD" w14:textId="77777777" w:rsidR="00472F65" w:rsidRPr="00BB4BD0" w:rsidRDefault="00472F65" w:rsidP="006C262D">
      <w:pPr>
        <w:tabs>
          <w:tab w:val="left" w:pos="0"/>
        </w:tabs>
        <w:ind w:left="720" w:hanging="720"/>
        <w:rPr>
          <w:rFonts w:ascii="Arial" w:hAnsi="Arial" w:cs="Arial"/>
        </w:rPr>
      </w:pPr>
      <w:r w:rsidRPr="00BB4BD0">
        <w:rPr>
          <w:rFonts w:ascii="Arial" w:hAnsi="Arial" w:cs="Arial"/>
        </w:rPr>
        <w:t>1.</w:t>
      </w:r>
      <w:r w:rsidRPr="00BB4BD0">
        <w:rPr>
          <w:rFonts w:ascii="Arial" w:hAnsi="Arial" w:cs="Arial"/>
        </w:rPr>
        <w:tab/>
        <w:t>Carry yourself in a confident manner.  Many attackers ch</w:t>
      </w:r>
      <w:r w:rsidR="00D53224" w:rsidRPr="00BB4BD0">
        <w:rPr>
          <w:rFonts w:ascii="Arial" w:hAnsi="Arial" w:cs="Arial"/>
        </w:rPr>
        <w:t xml:space="preserve">oose victims who look like they </w:t>
      </w:r>
      <w:r w:rsidRPr="00BB4BD0">
        <w:rPr>
          <w:rFonts w:ascii="Arial" w:hAnsi="Arial" w:cs="Arial"/>
        </w:rPr>
        <w:t xml:space="preserve">would not </w:t>
      </w:r>
      <w:r w:rsidR="00C019B0">
        <w:rPr>
          <w:rFonts w:ascii="Arial" w:hAnsi="Arial" w:cs="Arial"/>
        </w:rPr>
        <w:t xml:space="preserve">fight back or who they think are </w:t>
      </w:r>
      <w:r w:rsidRPr="00BB4BD0">
        <w:rPr>
          <w:rFonts w:ascii="Arial" w:hAnsi="Arial" w:cs="Arial"/>
        </w:rPr>
        <w:t>emotionally weak.</w:t>
      </w:r>
    </w:p>
    <w:p w14:paraId="3260B9B7" w14:textId="77777777" w:rsidR="00472F65" w:rsidRPr="00BB4BD0" w:rsidRDefault="00472F65" w:rsidP="006C262D">
      <w:pPr>
        <w:tabs>
          <w:tab w:val="left" w:pos="0"/>
        </w:tabs>
        <w:ind w:left="720" w:hanging="720"/>
        <w:rPr>
          <w:rFonts w:ascii="Arial" w:hAnsi="Arial" w:cs="Arial"/>
        </w:rPr>
      </w:pPr>
      <w:r w:rsidRPr="00BB4BD0">
        <w:rPr>
          <w:rFonts w:ascii="Arial" w:hAnsi="Arial" w:cs="Arial"/>
        </w:rPr>
        <w:t>2.</w:t>
      </w:r>
      <w:r w:rsidRPr="00BB4BD0">
        <w:rPr>
          <w:rFonts w:ascii="Arial" w:hAnsi="Arial" w:cs="Arial"/>
        </w:rPr>
        <w:tab/>
        <w:t>Do not accept gifts or favors from others.  Most gifts or favors come with special demands or limits that the giver expects you to accept.</w:t>
      </w:r>
    </w:p>
    <w:p w14:paraId="43C1642B" w14:textId="77777777" w:rsidR="00472F65" w:rsidRPr="00BB4BD0" w:rsidRDefault="00472F65" w:rsidP="00472F65">
      <w:pPr>
        <w:tabs>
          <w:tab w:val="left" w:pos="0"/>
        </w:tabs>
        <w:rPr>
          <w:rFonts w:ascii="Arial" w:hAnsi="Arial" w:cs="Arial"/>
        </w:rPr>
      </w:pPr>
      <w:r w:rsidRPr="00BB4BD0">
        <w:rPr>
          <w:rFonts w:ascii="Arial" w:hAnsi="Arial" w:cs="Arial"/>
        </w:rPr>
        <w:t>3.</w:t>
      </w:r>
      <w:r w:rsidRPr="00BB4BD0">
        <w:rPr>
          <w:rFonts w:ascii="Arial" w:hAnsi="Arial" w:cs="Arial"/>
        </w:rPr>
        <w:tab/>
        <w:t>Do not accept an offer from another inmate to be your protector.</w:t>
      </w:r>
    </w:p>
    <w:p w14:paraId="6D2C926C" w14:textId="77777777" w:rsidR="00472F65" w:rsidRPr="00BB4BD0" w:rsidRDefault="00472F65" w:rsidP="006C262D">
      <w:pPr>
        <w:tabs>
          <w:tab w:val="left" w:pos="0"/>
        </w:tabs>
        <w:ind w:left="720" w:hanging="720"/>
        <w:rPr>
          <w:rFonts w:ascii="Arial" w:hAnsi="Arial" w:cs="Arial"/>
        </w:rPr>
      </w:pPr>
      <w:r w:rsidRPr="00BB4BD0">
        <w:rPr>
          <w:rFonts w:ascii="Arial" w:hAnsi="Arial" w:cs="Arial"/>
        </w:rPr>
        <w:t>4.</w:t>
      </w:r>
      <w:r w:rsidRPr="00BB4BD0">
        <w:rPr>
          <w:rFonts w:ascii="Arial" w:hAnsi="Arial" w:cs="Arial"/>
        </w:rPr>
        <w:tab/>
        <w:t xml:space="preserve">Find a staff member with whom you feel comfortable discussing your fears and concerns.  Report </w:t>
      </w:r>
      <w:r w:rsidR="009D4316" w:rsidRPr="00BB4BD0">
        <w:rPr>
          <w:rFonts w:ascii="Arial" w:hAnsi="Arial" w:cs="Arial"/>
        </w:rPr>
        <w:t xml:space="preserve">your </w:t>
      </w:r>
      <w:r w:rsidRPr="00BB4BD0">
        <w:rPr>
          <w:rFonts w:ascii="Arial" w:hAnsi="Arial" w:cs="Arial"/>
        </w:rPr>
        <w:t>concerns!</w:t>
      </w:r>
    </w:p>
    <w:p w14:paraId="61FA1A0A" w14:textId="77777777" w:rsidR="00472F65" w:rsidRPr="00BB4BD0" w:rsidRDefault="00472F65" w:rsidP="006C262D">
      <w:pPr>
        <w:tabs>
          <w:tab w:val="left" w:pos="0"/>
        </w:tabs>
        <w:ind w:left="720" w:hanging="720"/>
        <w:rPr>
          <w:rFonts w:ascii="Arial" w:hAnsi="Arial" w:cs="Arial"/>
        </w:rPr>
      </w:pPr>
      <w:r w:rsidRPr="00BB4BD0">
        <w:rPr>
          <w:rFonts w:ascii="Arial" w:hAnsi="Arial" w:cs="Arial"/>
        </w:rPr>
        <w:t>5.</w:t>
      </w:r>
      <w:r w:rsidRPr="00BB4BD0">
        <w:rPr>
          <w:rFonts w:ascii="Arial" w:hAnsi="Arial" w:cs="Arial"/>
        </w:rPr>
        <w:tab/>
        <w:t>Do not use drug</w:t>
      </w:r>
      <w:r w:rsidR="00C019B0">
        <w:rPr>
          <w:rFonts w:ascii="Arial" w:hAnsi="Arial" w:cs="Arial"/>
        </w:rPr>
        <w:t>s or jail house alcohol (hooch),</w:t>
      </w:r>
      <w:r w:rsidRPr="00BB4BD0">
        <w:rPr>
          <w:rFonts w:ascii="Arial" w:hAnsi="Arial" w:cs="Arial"/>
        </w:rPr>
        <w:t xml:space="preserve"> these can weaken your ability to stay alert and make good judgments. </w:t>
      </w:r>
    </w:p>
    <w:p w14:paraId="52C5E58C" w14:textId="77777777" w:rsidR="00472F65" w:rsidRPr="00BB4BD0" w:rsidRDefault="00472F65" w:rsidP="00472F65">
      <w:pPr>
        <w:tabs>
          <w:tab w:val="left" w:pos="0"/>
        </w:tabs>
        <w:rPr>
          <w:rFonts w:ascii="Arial" w:hAnsi="Arial" w:cs="Arial"/>
        </w:rPr>
      </w:pPr>
      <w:r w:rsidRPr="00BB4BD0">
        <w:rPr>
          <w:rFonts w:ascii="Arial" w:hAnsi="Arial" w:cs="Arial"/>
        </w:rPr>
        <w:t>6.</w:t>
      </w:r>
      <w:r w:rsidRPr="00BB4BD0">
        <w:rPr>
          <w:rFonts w:ascii="Arial" w:hAnsi="Arial" w:cs="Arial"/>
        </w:rPr>
        <w:tab/>
        <w:t>Be clear, direct and fi</w:t>
      </w:r>
      <w:r w:rsidR="00C019B0">
        <w:rPr>
          <w:rFonts w:ascii="Arial" w:hAnsi="Arial" w:cs="Arial"/>
        </w:rPr>
        <w:t>rm.  Do not be afraid to say “no” or “s</w:t>
      </w:r>
      <w:r w:rsidRPr="00BB4BD0">
        <w:rPr>
          <w:rFonts w:ascii="Arial" w:hAnsi="Arial" w:cs="Arial"/>
        </w:rPr>
        <w:t xml:space="preserve">top it </w:t>
      </w:r>
      <w:r w:rsidR="009D4316" w:rsidRPr="00BB4BD0">
        <w:rPr>
          <w:rFonts w:ascii="Arial" w:hAnsi="Arial" w:cs="Arial"/>
        </w:rPr>
        <w:t>now</w:t>
      </w:r>
      <w:r w:rsidRPr="00BB4BD0">
        <w:rPr>
          <w:rFonts w:ascii="Arial" w:hAnsi="Arial" w:cs="Arial"/>
        </w:rPr>
        <w:t>”.</w:t>
      </w:r>
    </w:p>
    <w:p w14:paraId="0D0405A0" w14:textId="77777777" w:rsidR="00472F65" w:rsidRPr="00BB4BD0" w:rsidRDefault="00472F65" w:rsidP="006C262D">
      <w:pPr>
        <w:tabs>
          <w:tab w:val="left" w:pos="0"/>
        </w:tabs>
        <w:ind w:left="720" w:hanging="720"/>
        <w:rPr>
          <w:rFonts w:ascii="Arial" w:hAnsi="Arial" w:cs="Arial"/>
        </w:rPr>
      </w:pPr>
      <w:r w:rsidRPr="00BB4BD0">
        <w:rPr>
          <w:rFonts w:ascii="Arial" w:hAnsi="Arial" w:cs="Arial"/>
        </w:rPr>
        <w:t>7.</w:t>
      </w:r>
      <w:r w:rsidRPr="00BB4BD0">
        <w:rPr>
          <w:rFonts w:ascii="Arial" w:hAnsi="Arial" w:cs="Arial"/>
        </w:rPr>
        <w:tab/>
        <w:t>Choose your associates wisely.  Look for people who are involved in</w:t>
      </w:r>
      <w:r w:rsidR="00D53224" w:rsidRPr="00BB4BD0">
        <w:rPr>
          <w:rFonts w:ascii="Arial" w:hAnsi="Arial" w:cs="Arial"/>
        </w:rPr>
        <w:t xml:space="preserve"> </w:t>
      </w:r>
      <w:r w:rsidRPr="00BB4BD0">
        <w:rPr>
          <w:rFonts w:ascii="Arial" w:hAnsi="Arial" w:cs="Arial"/>
        </w:rPr>
        <w:t>positive activities like educational programs, work opportunities or counseling groups. Get yourself involved in these activities.</w:t>
      </w:r>
    </w:p>
    <w:p w14:paraId="6E5895D3" w14:textId="77777777" w:rsidR="00472F65" w:rsidRPr="00BB4BD0" w:rsidRDefault="00472F65" w:rsidP="006C262D">
      <w:pPr>
        <w:tabs>
          <w:tab w:val="left" w:pos="0"/>
        </w:tabs>
        <w:ind w:left="720" w:hanging="720"/>
        <w:rPr>
          <w:rFonts w:ascii="Arial" w:hAnsi="Arial" w:cs="Arial"/>
        </w:rPr>
      </w:pPr>
      <w:r w:rsidRPr="00BB4BD0">
        <w:rPr>
          <w:rFonts w:ascii="Arial" w:hAnsi="Arial" w:cs="Arial"/>
        </w:rPr>
        <w:t>8.</w:t>
      </w:r>
      <w:r w:rsidRPr="00BB4BD0">
        <w:rPr>
          <w:rFonts w:ascii="Arial" w:hAnsi="Arial" w:cs="Arial"/>
        </w:rPr>
        <w:tab/>
        <w:t>If you suspect another Inmate is being sexu</w:t>
      </w:r>
      <w:r w:rsidR="00DE6E74" w:rsidRPr="00BB4BD0">
        <w:rPr>
          <w:rFonts w:ascii="Arial" w:hAnsi="Arial" w:cs="Arial"/>
        </w:rPr>
        <w:t>al</w:t>
      </w:r>
      <w:r w:rsidR="00C019B0">
        <w:rPr>
          <w:rFonts w:ascii="Arial" w:hAnsi="Arial" w:cs="Arial"/>
        </w:rPr>
        <w:t>ly</w:t>
      </w:r>
      <w:r w:rsidR="00DE6E74" w:rsidRPr="00BB4BD0">
        <w:rPr>
          <w:rFonts w:ascii="Arial" w:hAnsi="Arial" w:cs="Arial"/>
        </w:rPr>
        <w:t xml:space="preserve"> abused, report it to </w:t>
      </w:r>
      <w:r w:rsidR="00C019B0">
        <w:rPr>
          <w:rFonts w:ascii="Arial" w:hAnsi="Arial" w:cs="Arial"/>
        </w:rPr>
        <w:t xml:space="preserve">a </w:t>
      </w:r>
      <w:r w:rsidR="00087918">
        <w:rPr>
          <w:rFonts w:ascii="Arial" w:hAnsi="Arial" w:cs="Arial"/>
        </w:rPr>
        <w:t xml:space="preserve">staff </w:t>
      </w:r>
      <w:r w:rsidR="00087918" w:rsidRPr="00BB4BD0">
        <w:rPr>
          <w:rFonts w:ascii="Arial" w:hAnsi="Arial" w:cs="Arial"/>
        </w:rPr>
        <w:t>member</w:t>
      </w:r>
      <w:r w:rsidRPr="00BB4BD0">
        <w:rPr>
          <w:rFonts w:ascii="Arial" w:hAnsi="Arial" w:cs="Arial"/>
        </w:rPr>
        <w:t xml:space="preserve"> you trust.</w:t>
      </w:r>
    </w:p>
    <w:p w14:paraId="5778C386" w14:textId="77777777" w:rsidR="00472F65" w:rsidRPr="00BB4BD0" w:rsidRDefault="00472F65" w:rsidP="006C262D">
      <w:pPr>
        <w:tabs>
          <w:tab w:val="left" w:pos="0"/>
        </w:tabs>
        <w:ind w:left="720" w:hanging="720"/>
        <w:rPr>
          <w:rFonts w:ascii="Arial" w:hAnsi="Arial" w:cs="Arial"/>
        </w:rPr>
      </w:pPr>
      <w:r w:rsidRPr="00BB4BD0">
        <w:rPr>
          <w:rFonts w:ascii="Arial" w:hAnsi="Arial" w:cs="Arial"/>
        </w:rPr>
        <w:t>9.</w:t>
      </w:r>
      <w:r w:rsidRPr="00BB4BD0">
        <w:rPr>
          <w:rFonts w:ascii="Arial" w:hAnsi="Arial" w:cs="Arial"/>
        </w:rPr>
        <w:tab/>
        <w:t>Trust your instincts.  Be aw</w:t>
      </w:r>
      <w:r w:rsidR="00C019B0">
        <w:rPr>
          <w:rFonts w:ascii="Arial" w:hAnsi="Arial" w:cs="Arial"/>
        </w:rPr>
        <w:t>are of situations that make you</w:t>
      </w:r>
      <w:r w:rsidR="00D53224" w:rsidRPr="00BB4BD0">
        <w:rPr>
          <w:rFonts w:ascii="Arial" w:hAnsi="Arial" w:cs="Arial"/>
        </w:rPr>
        <w:t xml:space="preserve"> uncomfortable</w:t>
      </w:r>
      <w:r w:rsidRPr="00BB4BD0">
        <w:rPr>
          <w:rFonts w:ascii="Arial" w:hAnsi="Arial" w:cs="Arial"/>
        </w:rPr>
        <w:t>.  If it does not feel right or safe, leave the situation or seek assistance.  If you fear for your safety, report your concerns to staff.</w:t>
      </w:r>
    </w:p>
    <w:p w14:paraId="4EF1DFE5" w14:textId="77777777" w:rsidR="00472F65" w:rsidRPr="00BB4BD0" w:rsidRDefault="00472F65" w:rsidP="00472F65">
      <w:pPr>
        <w:tabs>
          <w:tab w:val="left" w:pos="0"/>
        </w:tabs>
        <w:rPr>
          <w:rFonts w:ascii="Arial" w:hAnsi="Arial" w:cs="Arial"/>
        </w:rPr>
      </w:pPr>
    </w:p>
    <w:p w14:paraId="30272378" w14:textId="77777777" w:rsidR="00472F65" w:rsidRPr="00BB4BD0" w:rsidRDefault="00472F65" w:rsidP="00472F65">
      <w:pPr>
        <w:tabs>
          <w:tab w:val="left" w:pos="0"/>
        </w:tabs>
        <w:rPr>
          <w:rFonts w:ascii="Arial" w:hAnsi="Arial" w:cs="Arial"/>
          <w:b/>
        </w:rPr>
      </w:pPr>
      <w:r w:rsidRPr="00BB4BD0">
        <w:rPr>
          <w:rFonts w:ascii="Arial" w:hAnsi="Arial" w:cs="Arial"/>
          <w:b/>
        </w:rPr>
        <w:t>Report All Assaults</w:t>
      </w:r>
    </w:p>
    <w:p w14:paraId="68886CD0" w14:textId="77777777" w:rsidR="00472F65" w:rsidRPr="00BB4BD0" w:rsidRDefault="00472F65" w:rsidP="00472F65">
      <w:pPr>
        <w:tabs>
          <w:tab w:val="left" w:pos="0"/>
        </w:tabs>
        <w:rPr>
          <w:rFonts w:ascii="Arial" w:hAnsi="Arial" w:cs="Arial"/>
        </w:rPr>
      </w:pPr>
    </w:p>
    <w:p w14:paraId="54C34692" w14:textId="77777777" w:rsidR="00472F65" w:rsidRPr="00BB4BD0" w:rsidRDefault="00472F65" w:rsidP="00472F65">
      <w:pPr>
        <w:tabs>
          <w:tab w:val="left" w:pos="0"/>
        </w:tabs>
        <w:rPr>
          <w:rFonts w:ascii="Arial" w:hAnsi="Arial" w:cs="Arial"/>
        </w:rPr>
      </w:pPr>
      <w:r w:rsidRPr="00BB4BD0">
        <w:rPr>
          <w:rFonts w:ascii="Arial" w:hAnsi="Arial" w:cs="Arial"/>
        </w:rPr>
        <w:t>If you become a victim of a sexual assault, report the incident immediately to any staf</w:t>
      </w:r>
      <w:r w:rsidR="00C019B0">
        <w:rPr>
          <w:rFonts w:ascii="Arial" w:hAnsi="Arial" w:cs="Arial"/>
        </w:rPr>
        <w:t>f person you trust, to include</w:t>
      </w:r>
      <w:r w:rsidRPr="00BB4BD0">
        <w:rPr>
          <w:rFonts w:ascii="Arial" w:hAnsi="Arial" w:cs="Arial"/>
        </w:rPr>
        <w:t xml:space="preserve"> corrections </w:t>
      </w:r>
      <w:r w:rsidR="000B3B44" w:rsidRPr="00BB4BD0">
        <w:rPr>
          <w:rFonts w:ascii="Arial" w:hAnsi="Arial" w:cs="Arial"/>
        </w:rPr>
        <w:t>officers</w:t>
      </w:r>
      <w:r w:rsidRPr="00BB4BD0">
        <w:rPr>
          <w:rFonts w:ascii="Arial" w:hAnsi="Arial" w:cs="Arial"/>
        </w:rPr>
        <w:t xml:space="preserve">, chaplains, medical staff or supervisors.  Staff members </w:t>
      </w:r>
      <w:r w:rsidR="00C019B0">
        <w:rPr>
          <w:rFonts w:ascii="Arial" w:hAnsi="Arial" w:cs="Arial"/>
        </w:rPr>
        <w:t xml:space="preserve">will try to </w:t>
      </w:r>
      <w:r w:rsidRPr="00BB4BD0">
        <w:rPr>
          <w:rFonts w:ascii="Arial" w:hAnsi="Arial" w:cs="Arial"/>
        </w:rPr>
        <w:t>keep the reported information confidential and only discuss it with the appropriate officials on a need-to-know basis.</w:t>
      </w:r>
      <w:r w:rsidR="006F2679" w:rsidRPr="00BB4BD0">
        <w:rPr>
          <w:rFonts w:ascii="Arial" w:hAnsi="Arial" w:cs="Arial"/>
        </w:rPr>
        <w:t xml:space="preserve"> You may report verbally, in writing or through a third party.</w:t>
      </w:r>
    </w:p>
    <w:p w14:paraId="6277352A" w14:textId="77777777" w:rsidR="00472F65" w:rsidRPr="00BB4BD0" w:rsidRDefault="00472F65" w:rsidP="00472F65">
      <w:pPr>
        <w:tabs>
          <w:tab w:val="left" w:pos="0"/>
        </w:tabs>
        <w:rPr>
          <w:rFonts w:ascii="Arial" w:hAnsi="Arial" w:cs="Arial"/>
        </w:rPr>
      </w:pPr>
    </w:p>
    <w:p w14:paraId="123F7C34" w14:textId="77777777" w:rsidR="000A59E4" w:rsidRPr="00BB4BD0" w:rsidRDefault="000A59E4" w:rsidP="000A59E4">
      <w:pPr>
        <w:tabs>
          <w:tab w:val="left" w:pos="0"/>
        </w:tabs>
        <w:rPr>
          <w:rFonts w:ascii="Arial" w:hAnsi="Arial" w:cs="Arial"/>
          <w:b/>
        </w:rPr>
      </w:pPr>
      <w:r w:rsidRPr="00BB4BD0">
        <w:rPr>
          <w:rFonts w:ascii="Arial" w:hAnsi="Arial" w:cs="Arial"/>
          <w:b/>
        </w:rPr>
        <w:t>Third Party Reporting</w:t>
      </w:r>
    </w:p>
    <w:p w14:paraId="288C989B" w14:textId="77777777" w:rsidR="000A59E4" w:rsidRPr="00BB4BD0" w:rsidRDefault="000A59E4" w:rsidP="000A59E4">
      <w:pPr>
        <w:tabs>
          <w:tab w:val="left" w:pos="0"/>
        </w:tabs>
        <w:rPr>
          <w:rFonts w:ascii="Arial" w:hAnsi="Arial" w:cs="Arial"/>
        </w:rPr>
      </w:pPr>
    </w:p>
    <w:p w14:paraId="34C73140" w14:textId="77777777" w:rsidR="00C019B0" w:rsidRDefault="000A59E4" w:rsidP="000A59E4">
      <w:pPr>
        <w:tabs>
          <w:tab w:val="left" w:pos="0"/>
        </w:tabs>
        <w:rPr>
          <w:rFonts w:ascii="Arial" w:hAnsi="Arial" w:cs="Arial"/>
        </w:rPr>
      </w:pPr>
      <w:r w:rsidRPr="00BB4BD0">
        <w:rPr>
          <w:rFonts w:ascii="Arial" w:hAnsi="Arial" w:cs="Arial"/>
        </w:rPr>
        <w:t>Third parties, friends or family members may rep</w:t>
      </w:r>
      <w:r w:rsidR="00C019B0">
        <w:rPr>
          <w:rFonts w:ascii="Arial" w:hAnsi="Arial" w:cs="Arial"/>
        </w:rPr>
        <w:t>ort for you by contacting the</w:t>
      </w:r>
    </w:p>
    <w:p w14:paraId="58B92DE7" w14:textId="77777777" w:rsidR="00C019B0" w:rsidRDefault="00C019B0" w:rsidP="000A59E4">
      <w:pPr>
        <w:tabs>
          <w:tab w:val="left" w:pos="0"/>
        </w:tabs>
        <w:rPr>
          <w:rFonts w:ascii="Arial" w:hAnsi="Arial" w:cs="Arial"/>
        </w:rPr>
      </w:pPr>
    </w:p>
    <w:p w14:paraId="5322E5F6" w14:textId="77777777" w:rsidR="00C019B0" w:rsidRDefault="00087918" w:rsidP="000A59E4">
      <w:pPr>
        <w:tabs>
          <w:tab w:val="left" w:pos="0"/>
        </w:tabs>
        <w:rPr>
          <w:rFonts w:ascii="Arial" w:hAnsi="Arial" w:cs="Arial"/>
          <w:color w:val="FF0000"/>
        </w:rPr>
      </w:pPr>
      <w:r>
        <w:rPr>
          <w:rFonts w:ascii="Arial" w:hAnsi="Arial" w:cs="Arial"/>
          <w:color w:val="FF0000"/>
        </w:rPr>
        <w:t>Jail Administrator: ______________________________________</w:t>
      </w:r>
    </w:p>
    <w:p w14:paraId="7CDCEF8C" w14:textId="77777777" w:rsidR="00087918" w:rsidRDefault="00087918" w:rsidP="000A59E4">
      <w:pPr>
        <w:tabs>
          <w:tab w:val="left" w:pos="0"/>
        </w:tabs>
        <w:rPr>
          <w:rFonts w:ascii="Arial" w:hAnsi="Arial" w:cs="Arial"/>
          <w:color w:val="FF0000"/>
        </w:rPr>
      </w:pPr>
    </w:p>
    <w:p w14:paraId="42DEBE41" w14:textId="77777777" w:rsidR="00087918" w:rsidRDefault="00087918" w:rsidP="000A59E4">
      <w:pPr>
        <w:tabs>
          <w:tab w:val="left" w:pos="0"/>
        </w:tabs>
        <w:rPr>
          <w:rFonts w:ascii="Arial" w:hAnsi="Arial" w:cs="Arial"/>
          <w:color w:val="FF0000"/>
        </w:rPr>
      </w:pPr>
      <w:r>
        <w:rPr>
          <w:rFonts w:ascii="Arial" w:hAnsi="Arial" w:cs="Arial"/>
          <w:color w:val="FF0000"/>
        </w:rPr>
        <w:t>Address: _____________________________________________</w:t>
      </w:r>
    </w:p>
    <w:p w14:paraId="763588C5" w14:textId="77777777" w:rsidR="00087918" w:rsidRDefault="00087918" w:rsidP="000A59E4">
      <w:pPr>
        <w:tabs>
          <w:tab w:val="left" w:pos="0"/>
        </w:tabs>
        <w:rPr>
          <w:rFonts w:ascii="Arial" w:hAnsi="Arial" w:cs="Arial"/>
          <w:color w:val="FF0000"/>
        </w:rPr>
      </w:pPr>
    </w:p>
    <w:p w14:paraId="7ECCE081" w14:textId="77777777" w:rsidR="00087918" w:rsidRDefault="00087918" w:rsidP="000A59E4">
      <w:pPr>
        <w:tabs>
          <w:tab w:val="left" w:pos="0"/>
        </w:tabs>
        <w:rPr>
          <w:rFonts w:ascii="Arial" w:hAnsi="Arial" w:cs="Arial"/>
          <w:color w:val="FF0000"/>
        </w:rPr>
      </w:pPr>
      <w:r>
        <w:rPr>
          <w:rFonts w:ascii="Arial" w:hAnsi="Arial" w:cs="Arial"/>
          <w:color w:val="FF0000"/>
        </w:rPr>
        <w:t>Telephone Number: ____________________________________</w:t>
      </w:r>
    </w:p>
    <w:p w14:paraId="14CDA748" w14:textId="77777777" w:rsidR="00087918" w:rsidRDefault="00087918" w:rsidP="000A59E4">
      <w:pPr>
        <w:tabs>
          <w:tab w:val="left" w:pos="0"/>
        </w:tabs>
        <w:rPr>
          <w:rFonts w:ascii="Arial" w:hAnsi="Arial" w:cs="Arial"/>
          <w:color w:val="FF0000"/>
        </w:rPr>
      </w:pPr>
    </w:p>
    <w:p w14:paraId="309736B8" w14:textId="77777777" w:rsidR="00087918" w:rsidRPr="00C019B0" w:rsidRDefault="00087918" w:rsidP="000A59E4">
      <w:pPr>
        <w:tabs>
          <w:tab w:val="left" w:pos="0"/>
        </w:tabs>
        <w:rPr>
          <w:rFonts w:ascii="Arial" w:hAnsi="Arial" w:cs="Arial"/>
          <w:color w:val="FF0000"/>
        </w:rPr>
      </w:pPr>
      <w:r>
        <w:rPr>
          <w:rFonts w:ascii="Arial" w:hAnsi="Arial" w:cs="Arial"/>
          <w:color w:val="FF0000"/>
        </w:rPr>
        <w:t>Email Address: ________________________________________</w:t>
      </w:r>
    </w:p>
    <w:p w14:paraId="341B0836" w14:textId="77777777" w:rsidR="00C019B0" w:rsidRDefault="00C019B0" w:rsidP="000A59E4">
      <w:pPr>
        <w:tabs>
          <w:tab w:val="left" w:pos="0"/>
        </w:tabs>
        <w:rPr>
          <w:rFonts w:ascii="Arial" w:hAnsi="Arial" w:cs="Arial"/>
        </w:rPr>
      </w:pPr>
    </w:p>
    <w:p w14:paraId="0C16D184" w14:textId="77777777" w:rsidR="00C019B0" w:rsidRDefault="00C019B0" w:rsidP="000A59E4">
      <w:pPr>
        <w:tabs>
          <w:tab w:val="left" w:pos="0"/>
        </w:tabs>
        <w:rPr>
          <w:rFonts w:ascii="Arial" w:hAnsi="Arial" w:cs="Arial"/>
        </w:rPr>
      </w:pPr>
    </w:p>
    <w:p w14:paraId="62707CE2" w14:textId="77777777" w:rsidR="00C019B0" w:rsidRPr="00BB4BD0" w:rsidRDefault="00C019B0" w:rsidP="000A59E4">
      <w:pPr>
        <w:tabs>
          <w:tab w:val="left" w:pos="0"/>
        </w:tabs>
        <w:rPr>
          <w:rFonts w:ascii="Arial" w:hAnsi="Arial" w:cs="Arial"/>
        </w:rPr>
      </w:pPr>
    </w:p>
    <w:p w14:paraId="1073D254" w14:textId="77777777" w:rsidR="00087918" w:rsidRDefault="00087918" w:rsidP="00F17E64">
      <w:pPr>
        <w:tabs>
          <w:tab w:val="left" w:pos="0"/>
        </w:tabs>
        <w:rPr>
          <w:rFonts w:ascii="Arial" w:hAnsi="Arial" w:cs="Arial"/>
          <w:b/>
        </w:rPr>
      </w:pPr>
    </w:p>
    <w:p w14:paraId="4658AD64" w14:textId="77777777" w:rsidR="00087918" w:rsidRDefault="00087918" w:rsidP="00F17E64">
      <w:pPr>
        <w:tabs>
          <w:tab w:val="left" w:pos="0"/>
        </w:tabs>
        <w:rPr>
          <w:rFonts w:ascii="Arial" w:hAnsi="Arial" w:cs="Arial"/>
          <w:b/>
        </w:rPr>
      </w:pPr>
    </w:p>
    <w:p w14:paraId="5300BD1A" w14:textId="77777777" w:rsidR="000A59E4" w:rsidRPr="00BB4BD0" w:rsidRDefault="000A59E4" w:rsidP="00F17E64">
      <w:pPr>
        <w:tabs>
          <w:tab w:val="left" w:pos="0"/>
        </w:tabs>
        <w:rPr>
          <w:rFonts w:ascii="Arial" w:hAnsi="Arial" w:cs="Arial"/>
          <w:b/>
        </w:rPr>
      </w:pPr>
      <w:r w:rsidRPr="00BB4BD0">
        <w:rPr>
          <w:rFonts w:ascii="Arial" w:hAnsi="Arial" w:cs="Arial"/>
          <w:b/>
        </w:rPr>
        <w:lastRenderedPageBreak/>
        <w:t>Counseling and Support Services</w:t>
      </w:r>
    </w:p>
    <w:p w14:paraId="5E637E3D" w14:textId="77777777" w:rsidR="000A59E4" w:rsidRPr="00BB4BD0" w:rsidRDefault="000A59E4" w:rsidP="00F17E64">
      <w:pPr>
        <w:tabs>
          <w:tab w:val="left" w:pos="0"/>
        </w:tabs>
        <w:rPr>
          <w:rFonts w:ascii="Arial" w:hAnsi="Arial" w:cs="Arial"/>
        </w:rPr>
      </w:pPr>
    </w:p>
    <w:p w14:paraId="29EEC44D" w14:textId="77777777" w:rsidR="00472F65" w:rsidRPr="00BB4BD0" w:rsidRDefault="00472F65" w:rsidP="00472F65">
      <w:pPr>
        <w:tabs>
          <w:tab w:val="left" w:pos="0"/>
        </w:tabs>
        <w:rPr>
          <w:rFonts w:ascii="Arial" w:hAnsi="Arial" w:cs="Arial"/>
        </w:rPr>
      </w:pPr>
    </w:p>
    <w:p w14:paraId="47ED8528" w14:textId="77777777" w:rsidR="00472F65" w:rsidRPr="00BB4BD0" w:rsidRDefault="00472F65" w:rsidP="00472F65">
      <w:pPr>
        <w:tabs>
          <w:tab w:val="left" w:pos="0"/>
        </w:tabs>
        <w:rPr>
          <w:rFonts w:ascii="Arial" w:hAnsi="Arial" w:cs="Arial"/>
          <w:b/>
        </w:rPr>
      </w:pPr>
      <w:r w:rsidRPr="00BB4BD0">
        <w:rPr>
          <w:rFonts w:ascii="Arial" w:hAnsi="Arial" w:cs="Arial"/>
          <w:b/>
        </w:rPr>
        <w:t>Next Steps after Reporting a Sexual Assault or Attempted Sexual Assault</w:t>
      </w:r>
    </w:p>
    <w:p w14:paraId="7E1A186F" w14:textId="77777777" w:rsidR="00472F65" w:rsidRPr="00BB4BD0" w:rsidRDefault="00472F65" w:rsidP="00472F65">
      <w:pPr>
        <w:tabs>
          <w:tab w:val="left" w:pos="0"/>
        </w:tabs>
        <w:rPr>
          <w:rFonts w:ascii="Arial" w:hAnsi="Arial" w:cs="Arial"/>
        </w:rPr>
      </w:pPr>
    </w:p>
    <w:p w14:paraId="4A285069" w14:textId="77777777" w:rsidR="00472F65" w:rsidRPr="00BB4BD0" w:rsidRDefault="00472F65" w:rsidP="00472F65">
      <w:pPr>
        <w:tabs>
          <w:tab w:val="left" w:pos="0"/>
        </w:tabs>
        <w:rPr>
          <w:rFonts w:ascii="Arial" w:hAnsi="Arial" w:cs="Arial"/>
        </w:rPr>
      </w:pPr>
      <w:r w:rsidRPr="00BB4BD0">
        <w:rPr>
          <w:rFonts w:ascii="Arial" w:hAnsi="Arial" w:cs="Arial"/>
        </w:rPr>
        <w:t xml:space="preserve">You will be offered immediate protection from the assailant and you will be referred for medical examination and clinical assessment.  You do not have to name the inmate(s) or staff </w:t>
      </w:r>
      <w:r w:rsidR="00C019B0">
        <w:rPr>
          <w:rFonts w:ascii="Arial" w:hAnsi="Arial" w:cs="Arial"/>
        </w:rPr>
        <w:t>member who assaulted you in order</w:t>
      </w:r>
      <w:r w:rsidRPr="00BB4BD0">
        <w:rPr>
          <w:rFonts w:ascii="Arial" w:hAnsi="Arial" w:cs="Arial"/>
        </w:rPr>
        <w:t xml:space="preserve"> to receive assistance, but specific information may make it easier for staff to help you. You will continue to receive protection from the assailant, whether or not you have identified your attacker or agree to testify against them.  It is important that you do not shower, wash, drink, change clothing or use the bathroom until evidence can be collected.</w:t>
      </w:r>
    </w:p>
    <w:p w14:paraId="07A1B02D" w14:textId="77777777" w:rsidR="00472F65" w:rsidRPr="00BB4BD0" w:rsidRDefault="00472F65" w:rsidP="00472F65">
      <w:pPr>
        <w:tabs>
          <w:tab w:val="left" w:pos="0"/>
        </w:tabs>
        <w:rPr>
          <w:rFonts w:ascii="Arial" w:hAnsi="Arial" w:cs="Arial"/>
        </w:rPr>
      </w:pPr>
    </w:p>
    <w:p w14:paraId="60F074A1" w14:textId="77777777" w:rsidR="00472F65" w:rsidRPr="00BB4BD0" w:rsidRDefault="00472F65" w:rsidP="00472F65">
      <w:pPr>
        <w:tabs>
          <w:tab w:val="left" w:pos="0"/>
        </w:tabs>
        <w:rPr>
          <w:rFonts w:ascii="Arial" w:hAnsi="Arial" w:cs="Arial"/>
          <w:b/>
        </w:rPr>
      </w:pPr>
      <w:r w:rsidRPr="00BB4BD0">
        <w:rPr>
          <w:rFonts w:ascii="Arial" w:hAnsi="Arial" w:cs="Arial"/>
          <w:b/>
        </w:rPr>
        <w:t>The Medical Exam</w:t>
      </w:r>
    </w:p>
    <w:p w14:paraId="03B72CDE" w14:textId="77777777" w:rsidR="00472F65" w:rsidRPr="00BB4BD0" w:rsidRDefault="00472F65" w:rsidP="00472F65">
      <w:pPr>
        <w:tabs>
          <w:tab w:val="left" w:pos="0"/>
        </w:tabs>
        <w:rPr>
          <w:rFonts w:ascii="Arial" w:hAnsi="Arial" w:cs="Arial"/>
        </w:rPr>
      </w:pPr>
    </w:p>
    <w:p w14:paraId="2540F51A" w14:textId="77777777" w:rsidR="00472F65" w:rsidRPr="00BB4BD0" w:rsidRDefault="00472F65" w:rsidP="00472F65">
      <w:pPr>
        <w:tabs>
          <w:tab w:val="left" w:pos="0"/>
        </w:tabs>
        <w:rPr>
          <w:rFonts w:ascii="Arial" w:hAnsi="Arial" w:cs="Arial"/>
        </w:rPr>
      </w:pPr>
      <w:r w:rsidRPr="00BB4BD0">
        <w:rPr>
          <w:rFonts w:ascii="Arial" w:hAnsi="Arial" w:cs="Arial"/>
        </w:rPr>
        <w:t>Medical staff shall examine you for injuries, which may or may not be readily apparent to you and shall gather physical evidence of assault.  Bring with you to the medical exam the clothes and underwear that you had on at the time of the assault.  You shall be checked for the presence of physical evidence, which supports your allegation.  With your consent, a medical professional shall preform a pelvic and/or rectal examination to obtain samples of, or document the existence of physical evidence such as hair, body fluids, tears, or abrasions that remain after the assault.  This physical evidence is critical in corroborating that the sexual assault occurred and in identifying the assailant; trained personal shall conduct the exam privately and professionally.</w:t>
      </w:r>
    </w:p>
    <w:p w14:paraId="48079F9E" w14:textId="77777777" w:rsidR="00472F65" w:rsidRPr="00BB4BD0" w:rsidRDefault="00472F65" w:rsidP="00472F65">
      <w:pPr>
        <w:tabs>
          <w:tab w:val="left" w:pos="0"/>
        </w:tabs>
        <w:rPr>
          <w:rFonts w:ascii="Arial" w:hAnsi="Arial" w:cs="Arial"/>
        </w:rPr>
      </w:pPr>
    </w:p>
    <w:p w14:paraId="67833A93" w14:textId="77777777" w:rsidR="00472F65" w:rsidRPr="00BB4BD0" w:rsidRDefault="00472F65" w:rsidP="00472F65">
      <w:pPr>
        <w:tabs>
          <w:tab w:val="left" w:pos="0"/>
        </w:tabs>
        <w:rPr>
          <w:rFonts w:ascii="Arial" w:hAnsi="Arial" w:cs="Arial"/>
          <w:b/>
        </w:rPr>
      </w:pPr>
      <w:r w:rsidRPr="00BB4BD0">
        <w:rPr>
          <w:rFonts w:ascii="Arial" w:hAnsi="Arial" w:cs="Arial"/>
          <w:b/>
        </w:rPr>
        <w:t>Understanding the Investigative Process</w:t>
      </w:r>
    </w:p>
    <w:p w14:paraId="306B12DD" w14:textId="77777777" w:rsidR="00472F65" w:rsidRPr="00BB4BD0" w:rsidRDefault="00472F65" w:rsidP="00472F65">
      <w:pPr>
        <w:tabs>
          <w:tab w:val="left" w:pos="0"/>
        </w:tabs>
        <w:rPr>
          <w:rFonts w:ascii="Arial" w:hAnsi="Arial" w:cs="Arial"/>
        </w:rPr>
      </w:pPr>
    </w:p>
    <w:p w14:paraId="16BF6C9F" w14:textId="77777777" w:rsidR="00472F65" w:rsidRPr="00BB4BD0" w:rsidRDefault="00472F65" w:rsidP="00472F65">
      <w:pPr>
        <w:tabs>
          <w:tab w:val="left" w:pos="0"/>
        </w:tabs>
        <w:rPr>
          <w:rFonts w:ascii="Arial" w:hAnsi="Arial" w:cs="Arial"/>
        </w:rPr>
      </w:pPr>
      <w:r w:rsidRPr="00BB4BD0">
        <w:rPr>
          <w:rFonts w:ascii="Arial" w:hAnsi="Arial" w:cs="Arial"/>
        </w:rPr>
        <w:t>Once the misconduct is reported, the appropriate law enforcement agency shall conduct an investigation.  The purpose of the investigation is to determine the nature and extent of the misconduct.  You may be asked to give a statement during the investigation.  If criminal charges are filed, you may be asked to testify during the criminal proceeding.  Any inmate who alleges that he/she has been sexually assaulted will be offered immediate protection and will be referred for a medical examination.</w:t>
      </w:r>
    </w:p>
    <w:p w14:paraId="48B6DC6A" w14:textId="77777777" w:rsidR="00472F65" w:rsidRPr="00BB4BD0" w:rsidRDefault="00472F65" w:rsidP="00472F65">
      <w:pPr>
        <w:tabs>
          <w:tab w:val="left" w:pos="0"/>
        </w:tabs>
        <w:rPr>
          <w:rFonts w:ascii="Arial" w:hAnsi="Arial" w:cs="Arial"/>
        </w:rPr>
      </w:pPr>
    </w:p>
    <w:p w14:paraId="2A32A161" w14:textId="77777777" w:rsidR="00472F65" w:rsidRPr="00BB4BD0" w:rsidRDefault="00472F65" w:rsidP="00472F65">
      <w:pPr>
        <w:tabs>
          <w:tab w:val="left" w:pos="0"/>
        </w:tabs>
        <w:rPr>
          <w:rFonts w:ascii="Arial" w:hAnsi="Arial" w:cs="Arial"/>
        </w:rPr>
      </w:pPr>
      <w:r w:rsidRPr="00BB4BD0">
        <w:rPr>
          <w:rFonts w:ascii="Arial" w:hAnsi="Arial" w:cs="Arial"/>
        </w:rPr>
        <w:t xml:space="preserve">The credibility of an alleged victim, suspect, or witness will be assessed on an individual basis and will not be determined by the person’s status as inmate or staff. </w:t>
      </w:r>
      <w:r w:rsidR="00637960">
        <w:rPr>
          <w:rFonts w:ascii="Arial" w:hAnsi="Arial" w:cs="Arial"/>
        </w:rPr>
        <w:t xml:space="preserve">The Sheriff’s Office </w:t>
      </w:r>
      <w:r w:rsidRPr="00BB4BD0">
        <w:rPr>
          <w:rFonts w:ascii="Arial" w:hAnsi="Arial" w:cs="Arial"/>
        </w:rPr>
        <w:t xml:space="preserve">will </w:t>
      </w:r>
      <w:r w:rsidR="00BC07E9" w:rsidRPr="00BB4BD0">
        <w:rPr>
          <w:rFonts w:ascii="Arial" w:hAnsi="Arial" w:cs="Arial"/>
        </w:rPr>
        <w:t xml:space="preserve">not </w:t>
      </w:r>
      <w:r w:rsidRPr="00BB4BD0">
        <w:rPr>
          <w:rFonts w:ascii="Arial" w:hAnsi="Arial" w:cs="Arial"/>
        </w:rPr>
        <w:t>require an inmate who alleges sexual abuse to submit to a polygraph examination or other truth-telling device as a condition for proceeding with the investigation of such an allegation.</w:t>
      </w:r>
    </w:p>
    <w:p w14:paraId="7365DC07" w14:textId="77777777" w:rsidR="00472F65" w:rsidRPr="00BB4BD0" w:rsidRDefault="00472F65" w:rsidP="00472F65">
      <w:pPr>
        <w:tabs>
          <w:tab w:val="left" w:pos="0"/>
        </w:tabs>
        <w:rPr>
          <w:rFonts w:ascii="Arial" w:hAnsi="Arial" w:cs="Arial"/>
        </w:rPr>
      </w:pPr>
    </w:p>
    <w:p w14:paraId="25B6F7EC" w14:textId="77777777" w:rsidR="00A6180E" w:rsidRPr="00BB4BD0" w:rsidRDefault="00A6180E" w:rsidP="00472F65">
      <w:pPr>
        <w:tabs>
          <w:tab w:val="left" w:pos="0"/>
        </w:tabs>
        <w:rPr>
          <w:rFonts w:ascii="Arial" w:hAnsi="Arial" w:cs="Arial"/>
        </w:rPr>
      </w:pPr>
      <w:r w:rsidRPr="00BB4BD0">
        <w:rPr>
          <w:rFonts w:ascii="Arial" w:hAnsi="Arial" w:cs="Arial"/>
        </w:rPr>
        <w:t>You will be notified of the results of all investigations pertaining to substantiated or unsubstantiated allegations of sexual abuse or sexual harassment that either you have made or that have been made on your behalf.</w:t>
      </w:r>
    </w:p>
    <w:p w14:paraId="7751EA7A" w14:textId="77777777" w:rsidR="000A59E4" w:rsidRPr="00BB4BD0" w:rsidRDefault="000A59E4" w:rsidP="00472F65">
      <w:pPr>
        <w:tabs>
          <w:tab w:val="left" w:pos="0"/>
        </w:tabs>
        <w:rPr>
          <w:rFonts w:ascii="Arial" w:hAnsi="Arial" w:cs="Arial"/>
        </w:rPr>
      </w:pPr>
    </w:p>
    <w:p w14:paraId="1C9D510B" w14:textId="77777777" w:rsidR="000A59E4" w:rsidRPr="00BB4BD0" w:rsidRDefault="000A59E4" w:rsidP="00472F65">
      <w:pPr>
        <w:tabs>
          <w:tab w:val="left" w:pos="0"/>
        </w:tabs>
        <w:rPr>
          <w:rFonts w:ascii="Arial" w:hAnsi="Arial" w:cs="Arial"/>
        </w:rPr>
      </w:pPr>
      <w:r w:rsidRPr="00BB4BD0">
        <w:rPr>
          <w:rFonts w:ascii="Arial" w:hAnsi="Arial" w:cs="Arial"/>
        </w:rPr>
        <w:t>You have the right to emergency contraceptive and treatment for sexually transmitted diseases – at no cost.</w:t>
      </w:r>
    </w:p>
    <w:p w14:paraId="5A3ADD40" w14:textId="77777777" w:rsidR="00A6180E" w:rsidRPr="00BB4BD0" w:rsidRDefault="00A6180E" w:rsidP="00472F65">
      <w:pPr>
        <w:tabs>
          <w:tab w:val="left" w:pos="0"/>
        </w:tabs>
        <w:rPr>
          <w:rFonts w:ascii="Arial" w:hAnsi="Arial" w:cs="Arial"/>
        </w:rPr>
      </w:pPr>
    </w:p>
    <w:p w14:paraId="1F46BA51" w14:textId="77777777" w:rsidR="00472F65" w:rsidRPr="00BB4BD0" w:rsidRDefault="00472F65" w:rsidP="00472F65">
      <w:pPr>
        <w:tabs>
          <w:tab w:val="left" w:pos="0"/>
        </w:tabs>
        <w:rPr>
          <w:rFonts w:ascii="Arial" w:hAnsi="Arial" w:cs="Arial"/>
          <w:b/>
        </w:rPr>
      </w:pPr>
      <w:r w:rsidRPr="00BB4BD0">
        <w:rPr>
          <w:rFonts w:ascii="Arial" w:hAnsi="Arial" w:cs="Arial"/>
          <w:b/>
        </w:rPr>
        <w:t>The Emotional Consequences of Sexual Assaults</w:t>
      </w:r>
    </w:p>
    <w:p w14:paraId="776675A3" w14:textId="77777777" w:rsidR="00472F65" w:rsidRPr="00BB4BD0" w:rsidRDefault="00472F65" w:rsidP="00472F65">
      <w:pPr>
        <w:tabs>
          <w:tab w:val="left" w:pos="0"/>
        </w:tabs>
        <w:rPr>
          <w:rFonts w:ascii="Arial" w:hAnsi="Arial" w:cs="Arial"/>
        </w:rPr>
      </w:pPr>
    </w:p>
    <w:p w14:paraId="30BBE19B" w14:textId="77777777" w:rsidR="00637960" w:rsidRDefault="00472F65" w:rsidP="00472F65">
      <w:pPr>
        <w:tabs>
          <w:tab w:val="left" w:pos="0"/>
        </w:tabs>
        <w:rPr>
          <w:rFonts w:ascii="Arial" w:hAnsi="Arial" w:cs="Arial"/>
        </w:rPr>
      </w:pPr>
      <w:r w:rsidRPr="00BB4BD0">
        <w:rPr>
          <w:rFonts w:ascii="Arial" w:hAnsi="Arial" w:cs="Arial"/>
        </w:rPr>
        <w:t xml:space="preserve">It is common for victims of sexual assault to have feelings of embarrassment, anger, guilt, panic, depression and fear several months or even years after the attack.  Other common reactions include loss of appetite, nausea or stomach aches, headaches, loss of memory and/or trouble concentrating, and changes in sleep patterns.  Emotional support is available from the facility’s mental health and medical staff, and from chaplains.  </w:t>
      </w:r>
    </w:p>
    <w:p w14:paraId="32CAC6A9" w14:textId="77777777" w:rsidR="00637960" w:rsidRDefault="00637960" w:rsidP="00472F65">
      <w:pPr>
        <w:tabs>
          <w:tab w:val="left" w:pos="0"/>
        </w:tabs>
        <w:rPr>
          <w:rFonts w:ascii="Arial" w:hAnsi="Arial" w:cs="Arial"/>
        </w:rPr>
      </w:pPr>
    </w:p>
    <w:p w14:paraId="28340295" w14:textId="77777777" w:rsidR="0040001B" w:rsidRPr="00BB4BD0" w:rsidRDefault="0040001B" w:rsidP="00472F65">
      <w:pPr>
        <w:tabs>
          <w:tab w:val="left" w:pos="0"/>
        </w:tabs>
        <w:rPr>
          <w:rFonts w:ascii="Arial" w:hAnsi="Arial" w:cs="Arial"/>
        </w:rPr>
      </w:pPr>
    </w:p>
    <w:sectPr w:rsidR="0040001B" w:rsidRPr="00BB4BD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05F23" w14:textId="77777777" w:rsidR="00CB2C83" w:rsidRDefault="00CB2C83" w:rsidP="00FC50F5">
      <w:r>
        <w:separator/>
      </w:r>
    </w:p>
  </w:endnote>
  <w:endnote w:type="continuationSeparator" w:id="0">
    <w:p w14:paraId="3D4D03CA" w14:textId="77777777" w:rsidR="00CB2C83" w:rsidRDefault="00CB2C83" w:rsidP="00FC5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F1BFD" w14:textId="77777777" w:rsidR="00CB2C83" w:rsidRDefault="00CB2C83" w:rsidP="00FC50F5">
      <w:r>
        <w:separator/>
      </w:r>
    </w:p>
  </w:footnote>
  <w:footnote w:type="continuationSeparator" w:id="0">
    <w:p w14:paraId="3DBAA080" w14:textId="77777777" w:rsidR="00CB2C83" w:rsidRDefault="00CB2C83" w:rsidP="00FC5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578B7" w14:textId="6F90E026" w:rsidR="00FC50F5" w:rsidRDefault="00000000">
    <w:pPr>
      <w:spacing w:line="264" w:lineRule="auto"/>
    </w:pPr>
    <w:sdt>
      <w:sdtPr>
        <w:rPr>
          <w:color w:val="4F81BD" w:themeColor="accent1"/>
          <w:sz w:val="20"/>
          <w:szCs w:val="20"/>
        </w:rPr>
        <w:id w:val="1905784364"/>
        <w:docPartObj>
          <w:docPartGallery w:val="Page Numbers (Margins)"/>
          <w:docPartUnique/>
        </w:docPartObj>
      </w:sdtPr>
      <w:sdtContent>
        <w:r w:rsidR="00FC50F5" w:rsidRPr="00FC50F5">
          <w:rPr>
            <w:noProof/>
            <w:color w:val="4F81BD" w:themeColor="accent1"/>
            <w:sz w:val="20"/>
            <w:szCs w:val="20"/>
          </w:rPr>
          <mc:AlternateContent>
            <mc:Choice Requires="wps">
              <w:drawing>
                <wp:anchor distT="0" distB="0" distL="114300" distR="114300" simplePos="0" relativeHeight="251661312" behindDoc="0" locked="0" layoutInCell="0" allowOverlap="1" wp14:anchorId="36F1B46B" wp14:editId="71A34283">
                  <wp:simplePos x="0" y="0"/>
                  <wp:positionH relativeFrom="rightMargin">
                    <wp:align>center</wp:align>
                  </wp:positionH>
                  <wp:positionV relativeFrom="margin">
                    <wp:align>bottom</wp:align>
                  </wp:positionV>
                  <wp:extent cx="510540" cy="2183130"/>
                  <wp:effectExtent l="0" t="0" r="381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2018B" w14:textId="77777777" w:rsidR="00FC50F5" w:rsidRDefault="00FC50F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087918" w:rsidRPr="00087918">
                                <w:rPr>
                                  <w:rFonts w:asciiTheme="majorHAnsi" w:eastAsiaTheme="majorEastAsia" w:hAnsiTheme="majorHAnsi" w:cstheme="majorBidi"/>
                                  <w:noProof/>
                                  <w:sz w:val="44"/>
                                  <w:szCs w:val="44"/>
                                </w:rPr>
                                <w:t>5</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6F1B46B" id="Rectangle 2" o:spid="_x0000_s1026" style="position:absolute;margin-left:0;margin-top:0;width:40.2pt;height:171.9pt;z-index:25166131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34F2018B" w14:textId="77777777" w:rsidR="00FC50F5" w:rsidRDefault="00FC50F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087918" w:rsidRPr="00087918">
                          <w:rPr>
                            <w:rFonts w:asciiTheme="majorHAnsi" w:eastAsiaTheme="majorEastAsia" w:hAnsiTheme="majorHAnsi" w:cstheme="majorBidi"/>
                            <w:noProof/>
                            <w:sz w:val="44"/>
                            <w:szCs w:val="44"/>
                          </w:rPr>
                          <w:t>5</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FC50F5">
      <w:rPr>
        <w:noProof/>
        <w:color w:val="000000"/>
      </w:rPr>
      <mc:AlternateContent>
        <mc:Choice Requires="wps">
          <w:drawing>
            <wp:anchor distT="0" distB="0" distL="114300" distR="114300" simplePos="0" relativeHeight="251659264" behindDoc="0" locked="0" layoutInCell="1" allowOverlap="1" wp14:anchorId="1F3B8D09" wp14:editId="4A9E460B">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62DDA29"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938953 [1614]" strokeweight="1.25pt">
              <w10:wrap anchorx="page" anchory="page"/>
            </v:rect>
          </w:pict>
        </mc:Fallback>
      </mc:AlternateContent>
    </w:r>
    <w:r w:rsidR="00574DA7">
      <w:rPr>
        <w:color w:val="4F81BD" w:themeColor="accent1"/>
        <w:sz w:val="20"/>
        <w:szCs w:val="20"/>
      </w:rPr>
      <w:t xml:space="preserve">Kentucky </w:t>
    </w:r>
    <w:r w:rsidR="00FC50F5">
      <w:rPr>
        <w:color w:val="4F81BD" w:themeColor="accent1"/>
        <w:sz w:val="20"/>
        <w:szCs w:val="20"/>
      </w:rPr>
      <w:t xml:space="preserve">Jail PREA </w:t>
    </w:r>
  </w:p>
  <w:p w14:paraId="7E84C72A" w14:textId="77777777" w:rsidR="00FC50F5" w:rsidRDefault="00FC50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B06B3"/>
    <w:multiLevelType w:val="hybridMultilevel"/>
    <w:tmpl w:val="473E75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6BA157B7"/>
    <w:multiLevelType w:val="hybridMultilevel"/>
    <w:tmpl w:val="E2A67728"/>
    <w:lvl w:ilvl="0" w:tplc="CDF02330">
      <w:start w:val="13"/>
      <w:numFmt w:val="decimal"/>
      <w:lvlText w:val="%1."/>
      <w:lvlJc w:val="left"/>
      <w:pPr>
        <w:ind w:left="8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8664599">
    <w:abstractNumId w:val="1"/>
  </w:num>
  <w:num w:numId="2" w16cid:durableId="1423255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F65"/>
    <w:rsid w:val="000101FB"/>
    <w:rsid w:val="000231C5"/>
    <w:rsid w:val="00064CEA"/>
    <w:rsid w:val="00087918"/>
    <w:rsid w:val="000A59E4"/>
    <w:rsid w:val="000B3B44"/>
    <w:rsid w:val="000D0E0C"/>
    <w:rsid w:val="000D5621"/>
    <w:rsid w:val="00110B9C"/>
    <w:rsid w:val="002B7AE8"/>
    <w:rsid w:val="003634C7"/>
    <w:rsid w:val="0040001B"/>
    <w:rsid w:val="00472F65"/>
    <w:rsid w:val="00574DA7"/>
    <w:rsid w:val="00595B59"/>
    <w:rsid w:val="00637960"/>
    <w:rsid w:val="006C262D"/>
    <w:rsid w:val="006F2679"/>
    <w:rsid w:val="0071016B"/>
    <w:rsid w:val="0074345C"/>
    <w:rsid w:val="00973F33"/>
    <w:rsid w:val="009D4316"/>
    <w:rsid w:val="00A456A6"/>
    <w:rsid w:val="00A6180E"/>
    <w:rsid w:val="00AA3BD6"/>
    <w:rsid w:val="00AB4ACC"/>
    <w:rsid w:val="00AE3AE7"/>
    <w:rsid w:val="00B54549"/>
    <w:rsid w:val="00BB4BD0"/>
    <w:rsid w:val="00BC07E9"/>
    <w:rsid w:val="00BC2EF6"/>
    <w:rsid w:val="00C019B0"/>
    <w:rsid w:val="00C12E8D"/>
    <w:rsid w:val="00C72DDB"/>
    <w:rsid w:val="00C779CF"/>
    <w:rsid w:val="00CB2C83"/>
    <w:rsid w:val="00D4575A"/>
    <w:rsid w:val="00D53224"/>
    <w:rsid w:val="00DE6E74"/>
    <w:rsid w:val="00EA74CA"/>
    <w:rsid w:val="00F0003E"/>
    <w:rsid w:val="00F17E64"/>
    <w:rsid w:val="00FC5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5D688"/>
  <w15:docId w15:val="{EB13FF10-F575-45CE-9673-6FA798FE5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F6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016B"/>
    <w:rPr>
      <w:rFonts w:ascii="Tahoma" w:hAnsi="Tahoma" w:cs="Tahoma"/>
      <w:sz w:val="16"/>
      <w:szCs w:val="16"/>
    </w:rPr>
  </w:style>
  <w:style w:type="character" w:customStyle="1" w:styleId="BalloonTextChar">
    <w:name w:val="Balloon Text Char"/>
    <w:basedOn w:val="DefaultParagraphFont"/>
    <w:link w:val="BalloonText"/>
    <w:uiPriority w:val="99"/>
    <w:semiHidden/>
    <w:rsid w:val="0071016B"/>
    <w:rPr>
      <w:rFonts w:ascii="Tahoma" w:eastAsia="Times New Roman" w:hAnsi="Tahoma" w:cs="Tahoma"/>
      <w:sz w:val="16"/>
      <w:szCs w:val="16"/>
    </w:rPr>
  </w:style>
  <w:style w:type="character" w:styleId="Hyperlink">
    <w:name w:val="Hyperlink"/>
    <w:basedOn w:val="DefaultParagraphFont"/>
    <w:uiPriority w:val="99"/>
    <w:unhideWhenUsed/>
    <w:rsid w:val="000A59E4"/>
    <w:rPr>
      <w:color w:val="0000FF" w:themeColor="hyperlink"/>
      <w:u w:val="single"/>
    </w:rPr>
  </w:style>
  <w:style w:type="paragraph" w:styleId="Header">
    <w:name w:val="header"/>
    <w:basedOn w:val="Normal"/>
    <w:link w:val="HeaderChar"/>
    <w:uiPriority w:val="99"/>
    <w:unhideWhenUsed/>
    <w:rsid w:val="00FC50F5"/>
    <w:pPr>
      <w:tabs>
        <w:tab w:val="center" w:pos="4680"/>
        <w:tab w:val="right" w:pos="9360"/>
      </w:tabs>
    </w:pPr>
  </w:style>
  <w:style w:type="character" w:customStyle="1" w:styleId="HeaderChar">
    <w:name w:val="Header Char"/>
    <w:basedOn w:val="DefaultParagraphFont"/>
    <w:link w:val="Header"/>
    <w:uiPriority w:val="99"/>
    <w:rsid w:val="00FC50F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C50F5"/>
    <w:pPr>
      <w:tabs>
        <w:tab w:val="center" w:pos="4680"/>
        <w:tab w:val="right" w:pos="9360"/>
      </w:tabs>
    </w:pPr>
  </w:style>
  <w:style w:type="character" w:customStyle="1" w:styleId="FooterChar">
    <w:name w:val="Footer Char"/>
    <w:basedOn w:val="DefaultParagraphFont"/>
    <w:link w:val="Footer"/>
    <w:uiPriority w:val="99"/>
    <w:rsid w:val="00FC50F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73574">
      <w:bodyDiv w:val="1"/>
      <w:marLeft w:val="0"/>
      <w:marRight w:val="0"/>
      <w:marTop w:val="0"/>
      <w:marBottom w:val="0"/>
      <w:divBdr>
        <w:top w:val="none" w:sz="0" w:space="0" w:color="auto"/>
        <w:left w:val="none" w:sz="0" w:space="0" w:color="auto"/>
        <w:bottom w:val="none" w:sz="0" w:space="0" w:color="auto"/>
        <w:right w:val="none" w:sz="0" w:space="0" w:color="auto"/>
      </w:divBdr>
    </w:div>
    <w:div w:id="527645844">
      <w:bodyDiv w:val="1"/>
      <w:marLeft w:val="0"/>
      <w:marRight w:val="0"/>
      <w:marTop w:val="0"/>
      <w:marBottom w:val="0"/>
      <w:divBdr>
        <w:top w:val="none" w:sz="0" w:space="0" w:color="auto"/>
        <w:left w:val="none" w:sz="0" w:space="0" w:color="auto"/>
        <w:bottom w:val="none" w:sz="0" w:space="0" w:color="auto"/>
        <w:right w:val="none" w:sz="0" w:space="0" w:color="auto"/>
      </w:divBdr>
    </w:div>
    <w:div w:id="864172036">
      <w:bodyDiv w:val="1"/>
      <w:marLeft w:val="0"/>
      <w:marRight w:val="0"/>
      <w:marTop w:val="0"/>
      <w:marBottom w:val="0"/>
      <w:divBdr>
        <w:top w:val="none" w:sz="0" w:space="0" w:color="auto"/>
        <w:left w:val="none" w:sz="0" w:space="0" w:color="auto"/>
        <w:bottom w:val="none" w:sz="0" w:space="0" w:color="auto"/>
        <w:right w:val="none" w:sz="0" w:space="0" w:color="auto"/>
      </w:divBdr>
    </w:div>
    <w:div w:id="1031489563">
      <w:bodyDiv w:val="1"/>
      <w:marLeft w:val="0"/>
      <w:marRight w:val="0"/>
      <w:marTop w:val="0"/>
      <w:marBottom w:val="0"/>
      <w:divBdr>
        <w:top w:val="none" w:sz="0" w:space="0" w:color="auto"/>
        <w:left w:val="none" w:sz="0" w:space="0" w:color="auto"/>
        <w:bottom w:val="none" w:sz="0" w:space="0" w:color="auto"/>
        <w:right w:val="none" w:sz="0" w:space="0" w:color="auto"/>
      </w:divBdr>
    </w:div>
    <w:div w:id="1817606466">
      <w:bodyDiv w:val="1"/>
      <w:marLeft w:val="0"/>
      <w:marRight w:val="0"/>
      <w:marTop w:val="0"/>
      <w:marBottom w:val="0"/>
      <w:divBdr>
        <w:top w:val="none" w:sz="0" w:space="0" w:color="auto"/>
        <w:left w:val="none" w:sz="0" w:space="0" w:color="auto"/>
        <w:bottom w:val="none" w:sz="0" w:space="0" w:color="auto"/>
        <w:right w:val="none" w:sz="0" w:space="0" w:color="auto"/>
      </w:divBdr>
      <w:divsChild>
        <w:div w:id="1999111541">
          <w:marLeft w:val="0"/>
          <w:marRight w:val="0"/>
          <w:marTop w:val="0"/>
          <w:marBottom w:val="0"/>
          <w:divBdr>
            <w:top w:val="none" w:sz="0" w:space="0" w:color="auto"/>
            <w:left w:val="none" w:sz="0" w:space="0" w:color="auto"/>
            <w:bottom w:val="none" w:sz="0" w:space="0" w:color="auto"/>
            <w:right w:val="none" w:sz="0" w:space="0" w:color="auto"/>
          </w:divBdr>
          <w:divsChild>
            <w:div w:id="64039572">
              <w:marLeft w:val="0"/>
              <w:marRight w:val="0"/>
              <w:marTop w:val="0"/>
              <w:marBottom w:val="0"/>
              <w:divBdr>
                <w:top w:val="none" w:sz="0" w:space="0" w:color="auto"/>
                <w:left w:val="none" w:sz="0" w:space="0" w:color="auto"/>
                <w:bottom w:val="none" w:sz="0" w:space="0" w:color="auto"/>
                <w:right w:val="none" w:sz="0" w:space="0" w:color="auto"/>
              </w:divBdr>
              <w:divsChild>
                <w:div w:id="113913873">
                  <w:marLeft w:val="0"/>
                  <w:marRight w:val="0"/>
                  <w:marTop w:val="0"/>
                  <w:marBottom w:val="0"/>
                  <w:divBdr>
                    <w:top w:val="none" w:sz="0" w:space="0" w:color="auto"/>
                    <w:left w:val="none" w:sz="0" w:space="0" w:color="auto"/>
                    <w:bottom w:val="none" w:sz="0" w:space="0" w:color="auto"/>
                    <w:right w:val="none" w:sz="0" w:space="0" w:color="auto"/>
                  </w:divBdr>
                  <w:divsChild>
                    <w:div w:id="220791351">
                      <w:marLeft w:val="0"/>
                      <w:marRight w:val="0"/>
                      <w:marTop w:val="0"/>
                      <w:marBottom w:val="0"/>
                      <w:divBdr>
                        <w:top w:val="none" w:sz="0" w:space="0" w:color="auto"/>
                        <w:left w:val="none" w:sz="0" w:space="0" w:color="auto"/>
                        <w:bottom w:val="none" w:sz="0" w:space="0" w:color="auto"/>
                        <w:right w:val="none" w:sz="0" w:space="0" w:color="auto"/>
                      </w:divBdr>
                      <w:divsChild>
                        <w:div w:id="1943566718">
                          <w:marLeft w:val="0"/>
                          <w:marRight w:val="0"/>
                          <w:marTop w:val="0"/>
                          <w:marBottom w:val="0"/>
                          <w:divBdr>
                            <w:top w:val="none" w:sz="0" w:space="0" w:color="auto"/>
                            <w:left w:val="none" w:sz="0" w:space="0" w:color="auto"/>
                            <w:bottom w:val="none" w:sz="0" w:space="0" w:color="auto"/>
                            <w:right w:val="none" w:sz="0" w:space="0" w:color="auto"/>
                          </w:divBdr>
                          <w:divsChild>
                            <w:div w:id="1498572813">
                              <w:marLeft w:val="0"/>
                              <w:marRight w:val="0"/>
                              <w:marTop w:val="0"/>
                              <w:marBottom w:val="0"/>
                              <w:divBdr>
                                <w:top w:val="none" w:sz="0" w:space="0" w:color="auto"/>
                                <w:left w:val="none" w:sz="0" w:space="0" w:color="auto"/>
                                <w:bottom w:val="none" w:sz="0" w:space="0" w:color="auto"/>
                                <w:right w:val="none" w:sz="0" w:space="0" w:color="auto"/>
                              </w:divBdr>
                              <w:divsChild>
                                <w:div w:id="1214923026">
                                  <w:marLeft w:val="0"/>
                                  <w:marRight w:val="0"/>
                                  <w:marTop w:val="0"/>
                                  <w:marBottom w:val="0"/>
                                  <w:divBdr>
                                    <w:top w:val="none" w:sz="0" w:space="0" w:color="auto"/>
                                    <w:left w:val="none" w:sz="0" w:space="0" w:color="auto"/>
                                    <w:bottom w:val="none" w:sz="0" w:space="0" w:color="auto"/>
                                    <w:right w:val="none" w:sz="0" w:space="0" w:color="auto"/>
                                  </w:divBdr>
                                  <w:divsChild>
                                    <w:div w:id="1753040002">
                                      <w:marLeft w:val="0"/>
                                      <w:marRight w:val="0"/>
                                      <w:marTop w:val="0"/>
                                      <w:marBottom w:val="0"/>
                                      <w:divBdr>
                                        <w:top w:val="none" w:sz="0" w:space="0" w:color="auto"/>
                                        <w:left w:val="none" w:sz="0" w:space="0" w:color="auto"/>
                                        <w:bottom w:val="none" w:sz="0" w:space="0" w:color="auto"/>
                                        <w:right w:val="none" w:sz="0" w:space="0" w:color="auto"/>
                                      </w:divBdr>
                                      <w:divsChild>
                                        <w:div w:id="203430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694CE-657F-428E-88D3-A3AC5083D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1482</Words>
  <Characters>8451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St. Clair County</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Fulton</dc:creator>
  <cp:lastModifiedBy>John Ryan</cp:lastModifiedBy>
  <cp:revision>2</cp:revision>
  <cp:lastPrinted>2017-06-21T14:41:00Z</cp:lastPrinted>
  <dcterms:created xsi:type="dcterms:W3CDTF">2026-08-13T18:12:00Z</dcterms:created>
  <dcterms:modified xsi:type="dcterms:W3CDTF">2026-08-13T18:12:00Z</dcterms:modified>
</cp:coreProperties>
</file>